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customXml/itemProps1.xml" ContentType="application/vnd.openxmlformats-officedocument.customXmlProperti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styles.xml" ContentType="application/vnd.openxmlformats-officedocument.wordprocessingml.styles+xml"/>
  <Override PartName="/word/theme/theme1.xml" ContentType="application/vnd.openxmlformats-officedocument.theme+xml"/>
  <Default Extension="rels" ContentType="application/vnd.openxmlformats-package.relationship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sdt>
      <w:sdtPr>
        <w:rPr>
          <w:rFonts w:asciiTheme="majorHAnsi" w:eastAsiaTheme="majorEastAsia" w:hAnsiTheme="majorHAnsi" w:cstheme="majorBidi"/>
          <w:caps/>
        </w:rPr>
        <w:id w:val="894767751"/>
        <w:docPartObj>
          <w:docPartGallery w:val="Cover Pages"/>
          <w:docPartUnique/>
        </w:docPartObj>
      </w:sdtPr>
      <w:sdtEndPr>
        <w:rPr>
          <w:rFonts w:asciiTheme="minorHAnsi" w:eastAsiaTheme="minorHAnsi" w:hAnsiTheme="minorHAnsi" w:cstheme="minorBidi"/>
          <w:caps w:val="0"/>
        </w:rPr>
      </w:sdtEndPr>
      <w:sdtContent>
        <w:tbl>
          <w:tblPr>
            <w:tblW w:w="5000" w:type="pct"/>
            <w:jc w:val="center"/>
            <w:tblLook w:val="04A0"/>
          </w:tblPr>
          <w:tblGrid>
            <w:gridCol w:w="9576"/>
          </w:tblGrid>
          <w:tr w:rsidR="005D5CF8">
            <w:trPr>
              <w:trHeight w:val="2880"/>
              <w:jc w:val="center"/>
            </w:trPr>
            <w:tc>
              <w:tcPr>
                <w:tcW w:w="5000" w:type="pct"/>
              </w:tcPr>
              <w:p w:rsidR="005D5CF8" w:rsidRDefault="005D5CF8" w:rsidP="00ED284D">
                <w:pPr>
                  <w:pStyle w:val="NoSpacing"/>
                  <w:rPr>
                    <w:rFonts w:asciiTheme="majorHAnsi" w:eastAsiaTheme="majorEastAsia" w:hAnsiTheme="majorHAnsi" w:cstheme="majorBidi"/>
                    <w:caps/>
                  </w:rPr>
                </w:pPr>
              </w:p>
            </w:tc>
          </w:tr>
          <w:tr w:rsidR="005D5CF8">
            <w:trPr>
              <w:trHeight w:val="1440"/>
              <w:jc w:val="center"/>
            </w:trPr>
            <w:sdt>
              <w:sdtPr>
                <w:rPr>
                  <w:rFonts w:asciiTheme="majorHAnsi" w:eastAsiaTheme="majorEastAsia" w:hAnsiTheme="majorHAnsi" w:cstheme="majorBidi"/>
                  <w:sz w:val="80"/>
                  <w:szCs w:val="80"/>
                </w:rPr>
                <w:alias w:val="Title"/>
                <w:id w:val="15524250"/>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rsidR="005D5CF8" w:rsidRDefault="00643E61" w:rsidP="00643E61">
                    <w:pPr>
                      <w:pStyle w:val="NoSpacing"/>
                      <w:rPr>
                        <w:rFonts w:asciiTheme="majorHAnsi" w:eastAsiaTheme="majorEastAsia" w:hAnsiTheme="majorHAnsi" w:cstheme="majorBidi"/>
                        <w:sz w:val="80"/>
                        <w:szCs w:val="80"/>
                      </w:rPr>
                    </w:pPr>
                    <w:r>
                      <w:rPr>
                        <w:rFonts w:asciiTheme="majorHAnsi" w:eastAsiaTheme="majorEastAsia" w:hAnsiTheme="majorHAnsi" w:cstheme="majorBidi"/>
                        <w:sz w:val="80"/>
                        <w:szCs w:val="80"/>
                      </w:rPr>
                      <w:t>Smart Tire System</w:t>
                    </w:r>
                  </w:p>
                </w:tc>
              </w:sdtContent>
            </w:sdt>
          </w:tr>
          <w:tr w:rsidR="005D5CF8">
            <w:trPr>
              <w:trHeight w:val="720"/>
              <w:jc w:val="center"/>
            </w:trPr>
            <w:tc>
              <w:tcPr>
                <w:tcW w:w="5000" w:type="pct"/>
                <w:tcBorders>
                  <w:top w:val="single" w:sz="4" w:space="0" w:color="4F81BD" w:themeColor="accent1"/>
                </w:tcBorders>
                <w:vAlign w:val="center"/>
              </w:tcPr>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15"/>
                  <w:gridCol w:w="3115"/>
                  <w:gridCol w:w="3115"/>
                </w:tblGrid>
                <w:tr w:rsidR="00643E61">
                  <w:trPr>
                    <w:jc w:val="center"/>
                  </w:trPr>
                  <w:tc>
                    <w:tcPr>
                      <w:tcW w:w="3115" w:type="dxa"/>
                    </w:tcPr>
                    <w:p w:rsidR="00643E61" w:rsidRDefault="00643E61" w:rsidP="00643E61">
                      <w:pPr>
                        <w:pStyle w:val="NoSpacing"/>
                        <w:rPr>
                          <w:rFonts w:asciiTheme="majorHAnsi" w:eastAsiaTheme="majorEastAsia" w:hAnsiTheme="majorHAnsi" w:cstheme="majorBidi"/>
                          <w:sz w:val="44"/>
                          <w:szCs w:val="44"/>
                        </w:rPr>
                      </w:pPr>
                      <w:r>
                        <w:rPr>
                          <w:rFonts w:asciiTheme="majorHAnsi" w:eastAsiaTheme="majorEastAsia" w:hAnsiTheme="majorHAnsi" w:cstheme="majorBidi"/>
                          <w:sz w:val="44"/>
                          <w:szCs w:val="44"/>
                        </w:rPr>
                        <w:t>David Billet</w:t>
                      </w:r>
                    </w:p>
                  </w:tc>
                  <w:tc>
                    <w:tcPr>
                      <w:tcW w:w="3115" w:type="dxa"/>
                    </w:tcPr>
                    <w:p w:rsidR="00643E61" w:rsidRDefault="00643E61" w:rsidP="00643E61">
                      <w:pPr>
                        <w:pStyle w:val="NoSpacing"/>
                        <w:rPr>
                          <w:rFonts w:asciiTheme="majorHAnsi" w:eastAsiaTheme="majorEastAsia" w:hAnsiTheme="majorHAnsi" w:cstheme="majorBidi"/>
                          <w:sz w:val="44"/>
                          <w:szCs w:val="44"/>
                        </w:rPr>
                      </w:pPr>
                      <w:r>
                        <w:rPr>
                          <w:rFonts w:asciiTheme="majorHAnsi" w:eastAsiaTheme="majorEastAsia" w:hAnsiTheme="majorHAnsi" w:cstheme="majorBidi"/>
                          <w:sz w:val="44"/>
                          <w:szCs w:val="44"/>
                        </w:rPr>
                        <w:t>Zach Panneton</w:t>
                      </w:r>
                    </w:p>
                  </w:tc>
                  <w:tc>
                    <w:tcPr>
                      <w:tcW w:w="3115" w:type="dxa"/>
                    </w:tcPr>
                    <w:p w:rsidR="00643E61" w:rsidRDefault="00643E61" w:rsidP="00643E61">
                      <w:pPr>
                        <w:pStyle w:val="NoSpacing"/>
                        <w:rPr>
                          <w:rFonts w:asciiTheme="majorHAnsi" w:eastAsiaTheme="majorEastAsia" w:hAnsiTheme="majorHAnsi" w:cstheme="majorBidi"/>
                          <w:sz w:val="44"/>
                          <w:szCs w:val="44"/>
                        </w:rPr>
                      </w:pPr>
                      <w:r>
                        <w:rPr>
                          <w:rFonts w:asciiTheme="majorHAnsi" w:eastAsiaTheme="majorEastAsia" w:hAnsiTheme="majorHAnsi" w:cstheme="majorBidi"/>
                          <w:sz w:val="44"/>
                          <w:szCs w:val="44"/>
                        </w:rPr>
                        <w:t>Jason Saeedi</w:t>
                      </w:r>
                    </w:p>
                  </w:tc>
                </w:tr>
              </w:tbl>
              <w:p w:rsidR="005D5CF8" w:rsidRDefault="005D5CF8">
                <w:pPr>
                  <w:pStyle w:val="NoSpacing"/>
                  <w:rPr>
                    <w:rFonts w:asciiTheme="majorHAnsi" w:eastAsiaTheme="majorEastAsia" w:hAnsiTheme="majorHAnsi" w:cstheme="majorBidi"/>
                    <w:sz w:val="44"/>
                    <w:szCs w:val="44"/>
                  </w:rPr>
                </w:pPr>
              </w:p>
            </w:tc>
          </w:tr>
          <w:tr w:rsidR="005D5CF8">
            <w:trPr>
              <w:trHeight w:val="360"/>
              <w:jc w:val="center"/>
            </w:trPr>
            <w:tc>
              <w:tcPr>
                <w:tcW w:w="5000" w:type="pct"/>
                <w:vAlign w:val="center"/>
              </w:tcPr>
              <w:p w:rsidR="005D5CF8" w:rsidRDefault="005D5CF8">
                <w:pPr>
                  <w:pStyle w:val="NoSpacing"/>
                </w:pPr>
              </w:p>
            </w:tc>
          </w:tr>
          <w:tr w:rsidR="005D5CF8">
            <w:trPr>
              <w:trHeight w:val="360"/>
              <w:jc w:val="center"/>
            </w:trPr>
            <w:tc>
              <w:tcPr>
                <w:tcW w:w="5000" w:type="pct"/>
                <w:vAlign w:val="center"/>
              </w:tcPr>
              <w:p w:rsidR="00ED284D" w:rsidRDefault="00ED284D" w:rsidP="00643E61">
                <w:pPr>
                  <w:pStyle w:val="NoSpacing"/>
                  <w:rPr>
                    <w:b/>
                    <w:bCs/>
                  </w:rPr>
                </w:pPr>
                <w:r>
                  <w:rPr>
                    <w:b/>
                    <w:bCs/>
                  </w:rPr>
                  <w:t>University of Maryland – College Park</w:t>
                </w:r>
              </w:p>
              <w:p w:rsidR="005D5CF8" w:rsidRDefault="00ED284D" w:rsidP="00643E61">
                <w:pPr>
                  <w:pStyle w:val="NoSpacing"/>
                  <w:rPr>
                    <w:b/>
                    <w:bCs/>
                  </w:rPr>
                </w:pPr>
                <w:r>
                  <w:rPr>
                    <w:b/>
                    <w:bCs/>
                  </w:rPr>
                  <w:t>ENME489P – Hands-on Systems Engineering</w:t>
                </w:r>
              </w:p>
              <w:p w:rsidR="00ED284D" w:rsidRDefault="00ED284D" w:rsidP="00643E61">
                <w:pPr>
                  <w:pStyle w:val="NoSpacing"/>
                  <w:rPr>
                    <w:b/>
                    <w:bCs/>
                  </w:rPr>
                </w:pPr>
                <w:r>
                  <w:rPr>
                    <w:b/>
                    <w:bCs/>
                  </w:rPr>
                  <w:t>Spring 2011</w:t>
                </w:r>
              </w:p>
              <w:p w:rsidR="00ED284D" w:rsidRDefault="00ED284D" w:rsidP="00ED284D">
                <w:pPr>
                  <w:pStyle w:val="NoSpacing"/>
                  <w:rPr>
                    <w:b/>
                    <w:bCs/>
                  </w:rPr>
                </w:pPr>
                <w:r>
                  <w:rPr>
                    <w:b/>
                    <w:bCs/>
                  </w:rPr>
                  <w:t xml:space="preserve">Professor John Baras </w:t>
                </w:r>
              </w:p>
              <w:p w:rsidR="00ED284D" w:rsidRDefault="00ED284D" w:rsidP="00ED284D">
                <w:pPr>
                  <w:pStyle w:val="NoSpacing"/>
                  <w:rPr>
                    <w:b/>
                    <w:bCs/>
                  </w:rPr>
                </w:pPr>
                <w:r>
                  <w:rPr>
                    <w:b/>
                    <w:bCs/>
                  </w:rPr>
                  <w:t>Associate Professor Mark Austin</w:t>
                </w:r>
              </w:p>
            </w:tc>
          </w:tr>
          <w:tr w:rsidR="005D5CF8">
            <w:trPr>
              <w:trHeight w:val="360"/>
              <w:jc w:val="center"/>
            </w:trPr>
            <w:tc>
              <w:tcPr>
                <w:tcW w:w="5000" w:type="pct"/>
                <w:vAlign w:val="center"/>
              </w:tcPr>
              <w:p w:rsidR="005D5CF8" w:rsidRDefault="005D5CF8">
                <w:pPr>
                  <w:pStyle w:val="NoSpacing"/>
                  <w:rPr>
                    <w:b/>
                    <w:bCs/>
                  </w:rPr>
                </w:pPr>
              </w:p>
            </w:tc>
          </w:tr>
        </w:tbl>
        <w:p w:rsidR="004409EA" w:rsidRDefault="004409EA"/>
        <w:p w:rsidR="004409EA" w:rsidRDefault="004409EA">
          <w:r>
            <w:br w:type="page"/>
          </w:r>
        </w:p>
        <w:p w:rsidR="005D5CF8" w:rsidRDefault="004409EA" w:rsidP="004409EA">
          <w:pPr>
            <w:pStyle w:val="Heading1"/>
          </w:pPr>
          <w:bookmarkStart w:id="0" w:name="_Toc293007820"/>
          <w:r>
            <w:t>Abstract</w:t>
          </w:r>
          <w:bookmarkEnd w:id="0"/>
        </w:p>
        <w:p w:rsidR="004409EA" w:rsidRPr="004409EA" w:rsidRDefault="004409EA" w:rsidP="00CD2DE0">
          <w:r w:rsidRPr="004409EA">
            <w:t xml:space="preserve">This project focuses on improving active safety systems by utilizing advanced sensor mechanisms within a car's tire. A tire with sensors could provide useful data which would help the vehicle's control systems react to changing conditions and reduce the chance of accidents. An enhanced version of Vehicle Stability Control (VSC), where each corner of the vehicle is analyzed and accounted for separately would increase the ability of safety systems to adapt to changing environments. Such control systems would include: </w:t>
          </w:r>
        </w:p>
        <w:p w:rsidR="004409EA" w:rsidRPr="004409EA" w:rsidRDefault="004409EA" w:rsidP="004409EA">
          <w:pPr>
            <w:pStyle w:val="ListParagraph"/>
            <w:numPr>
              <w:ilvl w:val="0"/>
              <w:numId w:val="4"/>
            </w:numPr>
          </w:pPr>
          <w:r w:rsidRPr="004409EA">
            <w:t xml:space="preserve">Sensor packages which lie within the tire. </w:t>
          </w:r>
        </w:p>
        <w:p w:rsidR="004409EA" w:rsidRPr="004409EA" w:rsidRDefault="004409EA" w:rsidP="004409EA">
          <w:pPr>
            <w:pStyle w:val="ListParagraph"/>
            <w:numPr>
              <w:ilvl w:val="0"/>
              <w:numId w:val="4"/>
            </w:numPr>
          </w:pPr>
          <w:r w:rsidRPr="004409EA">
            <w:t xml:space="preserve">Communication devices to a receiver. </w:t>
          </w:r>
        </w:p>
        <w:p w:rsidR="004409EA" w:rsidRPr="004409EA" w:rsidRDefault="004409EA" w:rsidP="004409EA">
          <w:pPr>
            <w:pStyle w:val="ListParagraph"/>
            <w:numPr>
              <w:ilvl w:val="0"/>
              <w:numId w:val="4"/>
            </w:numPr>
          </w:pPr>
          <w:r w:rsidRPr="004409EA">
            <w:t xml:space="preserve">A central control processor used to determine the proper adjustments to the vehicle. </w:t>
          </w:r>
        </w:p>
        <w:p w:rsidR="004409EA" w:rsidRPr="004409EA" w:rsidRDefault="004409EA" w:rsidP="004409EA">
          <w:pPr>
            <w:pStyle w:val="ListParagraph"/>
            <w:numPr>
              <w:ilvl w:val="0"/>
              <w:numId w:val="4"/>
            </w:numPr>
          </w:pPr>
          <w:r w:rsidRPr="004409EA">
            <w:t>Electro-mechanical adjustment mechanisms to control eng</w:t>
          </w:r>
          <w:r>
            <w:t xml:space="preserve">ine torque, braking, suspension </w:t>
          </w:r>
          <w:r w:rsidRPr="004409EA">
            <w:t xml:space="preserve">damping and spring rates, and alignment adjustments. </w:t>
          </w:r>
        </w:p>
        <w:p w:rsidR="004409EA" w:rsidRPr="004409EA" w:rsidRDefault="00CD2DE0" w:rsidP="00CD2DE0">
          <w:r>
            <w:t>Specifically, this project will follow the flow of power and data at a systems level as road conditions are read, analyzed, and changes are made to mechanisms within the car in response to this data.</w:t>
          </w:r>
        </w:p>
        <w:p w:rsidR="004409EA" w:rsidRPr="004409EA" w:rsidRDefault="004409EA" w:rsidP="004409EA">
          <w:pPr>
            <w:tabs>
              <w:tab w:val="left" w:pos="2445"/>
            </w:tabs>
          </w:pPr>
          <w:r>
            <w:tab/>
          </w:r>
        </w:p>
        <w:p w:rsidR="005D5CF8" w:rsidRDefault="005D5CF8"/>
        <w:tbl>
          <w:tblPr>
            <w:tblpPr w:leftFromText="187" w:rightFromText="187" w:horzAnchor="margin" w:tblpXSpec="center" w:tblpYSpec="bottom"/>
            <w:tblW w:w="5000" w:type="pct"/>
            <w:tblLook w:val="04A0"/>
          </w:tblPr>
          <w:tblGrid>
            <w:gridCol w:w="9576"/>
          </w:tblGrid>
          <w:tr w:rsidR="005D5CF8">
            <w:tc>
              <w:tcPr>
                <w:tcW w:w="5000" w:type="pct"/>
              </w:tcPr>
              <w:p w:rsidR="005D5CF8" w:rsidRDefault="005D5CF8">
                <w:pPr>
                  <w:pStyle w:val="NoSpacing"/>
                </w:pPr>
              </w:p>
            </w:tc>
          </w:tr>
        </w:tbl>
        <w:p w:rsidR="005D5CF8" w:rsidRDefault="005D5CF8"/>
        <w:p w:rsidR="005D5CF8" w:rsidRDefault="005D5CF8">
          <w:r>
            <w:br w:type="page"/>
          </w:r>
        </w:p>
      </w:sdtContent>
    </w:sdt>
    <w:sdt>
      <w:sdtPr>
        <w:rPr>
          <w:rFonts w:asciiTheme="minorHAnsi" w:eastAsiaTheme="minorHAnsi" w:hAnsiTheme="minorHAnsi" w:cstheme="minorBidi"/>
          <w:b w:val="0"/>
          <w:bCs w:val="0"/>
          <w:sz w:val="20"/>
          <w:szCs w:val="22"/>
        </w:rPr>
        <w:id w:val="894767753"/>
        <w:docPartObj>
          <w:docPartGallery w:val="Table of Contents"/>
          <w:docPartUnique/>
        </w:docPartObj>
      </w:sdtPr>
      <w:sdtEndPr>
        <w:rPr>
          <w:sz w:val="22"/>
        </w:rPr>
      </w:sdtEndPr>
      <w:sdtContent>
        <w:p w:rsidR="005D5CF8" w:rsidRPr="000F7AA5" w:rsidRDefault="005D5CF8">
          <w:pPr>
            <w:pStyle w:val="TOCHeading"/>
            <w:rPr>
              <w:sz w:val="32"/>
            </w:rPr>
          </w:pPr>
          <w:r w:rsidRPr="000F7AA5">
            <w:rPr>
              <w:sz w:val="32"/>
            </w:rPr>
            <w:t>Table of Contents</w:t>
          </w:r>
        </w:p>
        <w:p w:rsidR="005F0563" w:rsidRDefault="00247DA4">
          <w:pPr>
            <w:pStyle w:val="TOC1"/>
            <w:tabs>
              <w:tab w:val="right" w:leader="dot" w:pos="9350"/>
            </w:tabs>
            <w:rPr>
              <w:rFonts w:eastAsiaTheme="minorEastAsia"/>
              <w:noProof/>
            </w:rPr>
          </w:pPr>
          <w:r w:rsidRPr="000F7AA5">
            <w:fldChar w:fldCharType="begin"/>
          </w:r>
          <w:r w:rsidR="005D5CF8" w:rsidRPr="000F7AA5">
            <w:instrText xml:space="preserve"> TOC \o "1-3" \h \z \u </w:instrText>
          </w:r>
          <w:r w:rsidRPr="000F7AA5">
            <w:fldChar w:fldCharType="separate"/>
          </w:r>
          <w:hyperlink w:anchor="_Toc293007820" w:history="1">
            <w:r w:rsidR="005F0563" w:rsidRPr="00F03342">
              <w:rPr>
                <w:rStyle w:val="Hyperlink"/>
                <w:noProof/>
              </w:rPr>
              <w:t>Abstract</w:t>
            </w:r>
            <w:r w:rsidR="005F0563">
              <w:rPr>
                <w:noProof/>
                <w:webHidden/>
              </w:rPr>
              <w:tab/>
            </w:r>
            <w:r>
              <w:rPr>
                <w:noProof/>
                <w:webHidden/>
              </w:rPr>
              <w:fldChar w:fldCharType="begin"/>
            </w:r>
            <w:r w:rsidR="005F0563">
              <w:rPr>
                <w:noProof/>
                <w:webHidden/>
              </w:rPr>
              <w:instrText xml:space="preserve"> PAGEREF _Toc293007820 \h </w:instrText>
            </w:r>
            <w:r w:rsidR="00F676CD">
              <w:rPr>
                <w:noProof/>
              </w:rPr>
            </w:r>
            <w:r>
              <w:rPr>
                <w:noProof/>
                <w:webHidden/>
              </w:rPr>
              <w:fldChar w:fldCharType="separate"/>
            </w:r>
            <w:r w:rsidR="005F0563">
              <w:rPr>
                <w:noProof/>
                <w:webHidden/>
              </w:rPr>
              <w:t>1</w:t>
            </w:r>
            <w:r>
              <w:rPr>
                <w:noProof/>
                <w:webHidden/>
              </w:rPr>
              <w:fldChar w:fldCharType="end"/>
            </w:r>
          </w:hyperlink>
        </w:p>
        <w:p w:rsidR="005F0563" w:rsidRDefault="00247DA4">
          <w:pPr>
            <w:pStyle w:val="TOC1"/>
            <w:tabs>
              <w:tab w:val="right" w:leader="dot" w:pos="9350"/>
            </w:tabs>
            <w:rPr>
              <w:rFonts w:eastAsiaTheme="minorEastAsia"/>
              <w:noProof/>
            </w:rPr>
          </w:pPr>
          <w:hyperlink w:anchor="_Toc293007821" w:history="1">
            <w:r w:rsidR="005F0563" w:rsidRPr="00F03342">
              <w:rPr>
                <w:rStyle w:val="Hyperlink"/>
                <w:noProof/>
              </w:rPr>
              <w:t>List of Figures</w:t>
            </w:r>
            <w:r w:rsidR="005F0563">
              <w:rPr>
                <w:noProof/>
                <w:webHidden/>
              </w:rPr>
              <w:tab/>
            </w:r>
            <w:r>
              <w:rPr>
                <w:noProof/>
                <w:webHidden/>
              </w:rPr>
              <w:fldChar w:fldCharType="begin"/>
            </w:r>
            <w:r w:rsidR="005F0563">
              <w:rPr>
                <w:noProof/>
                <w:webHidden/>
              </w:rPr>
              <w:instrText xml:space="preserve"> PAGEREF _Toc293007821 \h </w:instrText>
            </w:r>
            <w:r w:rsidR="00F676CD">
              <w:rPr>
                <w:noProof/>
              </w:rPr>
            </w:r>
            <w:r>
              <w:rPr>
                <w:noProof/>
                <w:webHidden/>
              </w:rPr>
              <w:fldChar w:fldCharType="separate"/>
            </w:r>
            <w:r w:rsidR="005F0563">
              <w:rPr>
                <w:noProof/>
                <w:webHidden/>
              </w:rPr>
              <w:t>3</w:t>
            </w:r>
            <w:r>
              <w:rPr>
                <w:noProof/>
                <w:webHidden/>
              </w:rPr>
              <w:fldChar w:fldCharType="end"/>
            </w:r>
          </w:hyperlink>
        </w:p>
        <w:p w:rsidR="005F0563" w:rsidRDefault="00247DA4">
          <w:pPr>
            <w:pStyle w:val="TOC1"/>
            <w:tabs>
              <w:tab w:val="right" w:leader="dot" w:pos="9350"/>
            </w:tabs>
            <w:rPr>
              <w:rFonts w:eastAsiaTheme="minorEastAsia"/>
              <w:noProof/>
            </w:rPr>
          </w:pPr>
          <w:hyperlink w:anchor="_Toc293007822" w:history="1">
            <w:r w:rsidR="005F0563" w:rsidRPr="00F03342">
              <w:rPr>
                <w:rStyle w:val="Hyperlink"/>
                <w:noProof/>
              </w:rPr>
              <w:t>List of Tables</w:t>
            </w:r>
            <w:r w:rsidR="005F0563">
              <w:rPr>
                <w:noProof/>
                <w:webHidden/>
              </w:rPr>
              <w:tab/>
            </w:r>
            <w:r>
              <w:rPr>
                <w:noProof/>
                <w:webHidden/>
              </w:rPr>
              <w:fldChar w:fldCharType="begin"/>
            </w:r>
            <w:r w:rsidR="005F0563">
              <w:rPr>
                <w:noProof/>
                <w:webHidden/>
              </w:rPr>
              <w:instrText xml:space="preserve"> PAGEREF _Toc293007822 \h </w:instrText>
            </w:r>
            <w:r w:rsidR="00F676CD">
              <w:rPr>
                <w:noProof/>
              </w:rPr>
            </w:r>
            <w:r>
              <w:rPr>
                <w:noProof/>
                <w:webHidden/>
              </w:rPr>
              <w:fldChar w:fldCharType="separate"/>
            </w:r>
            <w:r w:rsidR="005F0563">
              <w:rPr>
                <w:noProof/>
                <w:webHidden/>
              </w:rPr>
              <w:t>4</w:t>
            </w:r>
            <w:r>
              <w:rPr>
                <w:noProof/>
                <w:webHidden/>
              </w:rPr>
              <w:fldChar w:fldCharType="end"/>
            </w:r>
          </w:hyperlink>
        </w:p>
        <w:p w:rsidR="005F0563" w:rsidRDefault="00247DA4">
          <w:pPr>
            <w:pStyle w:val="TOC1"/>
            <w:tabs>
              <w:tab w:val="right" w:leader="dot" w:pos="9350"/>
            </w:tabs>
            <w:rPr>
              <w:rFonts w:eastAsiaTheme="minorEastAsia"/>
              <w:noProof/>
            </w:rPr>
          </w:pPr>
          <w:hyperlink w:anchor="_Toc293007823" w:history="1">
            <w:r w:rsidR="005F0563" w:rsidRPr="00F03342">
              <w:rPr>
                <w:rStyle w:val="Hyperlink"/>
                <w:noProof/>
              </w:rPr>
              <w:t>Problem Statement</w:t>
            </w:r>
            <w:r w:rsidR="005F0563">
              <w:rPr>
                <w:noProof/>
                <w:webHidden/>
              </w:rPr>
              <w:tab/>
            </w:r>
            <w:r>
              <w:rPr>
                <w:noProof/>
                <w:webHidden/>
              </w:rPr>
              <w:fldChar w:fldCharType="begin"/>
            </w:r>
            <w:r w:rsidR="005F0563">
              <w:rPr>
                <w:noProof/>
                <w:webHidden/>
              </w:rPr>
              <w:instrText xml:space="preserve"> PAGEREF _Toc293007823 \h </w:instrText>
            </w:r>
            <w:r w:rsidR="00F676CD">
              <w:rPr>
                <w:noProof/>
              </w:rPr>
            </w:r>
            <w:r>
              <w:rPr>
                <w:noProof/>
                <w:webHidden/>
              </w:rPr>
              <w:fldChar w:fldCharType="separate"/>
            </w:r>
            <w:r w:rsidR="005F0563">
              <w:rPr>
                <w:noProof/>
                <w:webHidden/>
              </w:rPr>
              <w:t>4</w:t>
            </w:r>
            <w:r>
              <w:rPr>
                <w:noProof/>
                <w:webHidden/>
              </w:rPr>
              <w:fldChar w:fldCharType="end"/>
            </w:r>
          </w:hyperlink>
        </w:p>
        <w:p w:rsidR="005F0563" w:rsidRDefault="00247DA4">
          <w:pPr>
            <w:pStyle w:val="TOC2"/>
            <w:rPr>
              <w:rFonts w:eastAsiaTheme="minorEastAsia"/>
              <w:b w:val="0"/>
            </w:rPr>
          </w:pPr>
          <w:hyperlink w:anchor="_Toc293007824" w:history="1">
            <w:r w:rsidR="005F0563" w:rsidRPr="00F03342">
              <w:rPr>
                <w:rStyle w:val="Hyperlink"/>
              </w:rPr>
              <w:t>Summary</w:t>
            </w:r>
            <w:r w:rsidR="005F0563">
              <w:rPr>
                <w:webHidden/>
              </w:rPr>
              <w:tab/>
            </w:r>
            <w:r>
              <w:rPr>
                <w:webHidden/>
              </w:rPr>
              <w:fldChar w:fldCharType="begin"/>
            </w:r>
            <w:r w:rsidR="005F0563">
              <w:rPr>
                <w:webHidden/>
              </w:rPr>
              <w:instrText xml:space="preserve"> PAGEREF _Toc293007824 \h </w:instrText>
            </w:r>
            <w:r>
              <w:rPr>
                <w:webHidden/>
              </w:rPr>
              <w:fldChar w:fldCharType="separate"/>
            </w:r>
            <w:r w:rsidR="005F0563">
              <w:rPr>
                <w:webHidden/>
              </w:rPr>
              <w:t>4</w:t>
            </w:r>
            <w:r>
              <w:rPr>
                <w:webHidden/>
              </w:rPr>
              <w:fldChar w:fldCharType="end"/>
            </w:r>
          </w:hyperlink>
        </w:p>
        <w:p w:rsidR="005F0563" w:rsidRDefault="00247DA4">
          <w:pPr>
            <w:pStyle w:val="TOC2"/>
            <w:rPr>
              <w:rFonts w:eastAsiaTheme="minorEastAsia"/>
              <w:b w:val="0"/>
            </w:rPr>
          </w:pPr>
          <w:hyperlink w:anchor="_Toc293007825" w:history="1">
            <w:r w:rsidR="005F0563" w:rsidRPr="00F03342">
              <w:rPr>
                <w:rStyle w:val="Hyperlink"/>
              </w:rPr>
              <w:t>Project Stakeholders</w:t>
            </w:r>
            <w:r w:rsidR="005F0563">
              <w:rPr>
                <w:webHidden/>
              </w:rPr>
              <w:tab/>
            </w:r>
            <w:r>
              <w:rPr>
                <w:webHidden/>
              </w:rPr>
              <w:fldChar w:fldCharType="begin"/>
            </w:r>
            <w:r w:rsidR="005F0563">
              <w:rPr>
                <w:webHidden/>
              </w:rPr>
              <w:instrText xml:space="preserve"> PAGEREF _Toc293007825 \h </w:instrText>
            </w:r>
            <w:r>
              <w:rPr>
                <w:webHidden/>
              </w:rPr>
              <w:fldChar w:fldCharType="separate"/>
            </w:r>
            <w:r w:rsidR="005F0563">
              <w:rPr>
                <w:webHidden/>
              </w:rPr>
              <w:t>4</w:t>
            </w:r>
            <w:r>
              <w:rPr>
                <w:webHidden/>
              </w:rPr>
              <w:fldChar w:fldCharType="end"/>
            </w:r>
          </w:hyperlink>
        </w:p>
        <w:p w:rsidR="005F0563" w:rsidRDefault="00247DA4">
          <w:pPr>
            <w:pStyle w:val="TOC2"/>
            <w:rPr>
              <w:rFonts w:eastAsiaTheme="minorEastAsia"/>
              <w:b w:val="0"/>
            </w:rPr>
          </w:pPr>
          <w:hyperlink w:anchor="_Toc293007826" w:history="1">
            <w:r w:rsidR="005F0563" w:rsidRPr="00F03342">
              <w:rPr>
                <w:rStyle w:val="Hyperlink"/>
              </w:rPr>
              <w:t>Visual Structure</w:t>
            </w:r>
            <w:r w:rsidR="005F0563">
              <w:rPr>
                <w:webHidden/>
              </w:rPr>
              <w:tab/>
            </w:r>
            <w:r>
              <w:rPr>
                <w:webHidden/>
              </w:rPr>
              <w:fldChar w:fldCharType="begin"/>
            </w:r>
            <w:r w:rsidR="005F0563">
              <w:rPr>
                <w:webHidden/>
              </w:rPr>
              <w:instrText xml:space="preserve"> PAGEREF _Toc293007826 \h </w:instrText>
            </w:r>
            <w:r>
              <w:rPr>
                <w:webHidden/>
              </w:rPr>
              <w:fldChar w:fldCharType="separate"/>
            </w:r>
            <w:r w:rsidR="005F0563">
              <w:rPr>
                <w:webHidden/>
              </w:rPr>
              <w:t>5</w:t>
            </w:r>
            <w:r>
              <w:rPr>
                <w:webHidden/>
              </w:rPr>
              <w:fldChar w:fldCharType="end"/>
            </w:r>
          </w:hyperlink>
        </w:p>
        <w:p w:rsidR="005F0563" w:rsidRDefault="00247DA4">
          <w:pPr>
            <w:pStyle w:val="TOC1"/>
            <w:tabs>
              <w:tab w:val="right" w:leader="dot" w:pos="9350"/>
            </w:tabs>
            <w:rPr>
              <w:rFonts w:eastAsiaTheme="minorEastAsia"/>
              <w:noProof/>
            </w:rPr>
          </w:pPr>
          <w:hyperlink w:anchor="_Toc293007827" w:history="1">
            <w:r w:rsidR="005F0563" w:rsidRPr="00F03342">
              <w:rPr>
                <w:rStyle w:val="Hyperlink"/>
                <w:noProof/>
              </w:rPr>
              <w:t>Use Case Development</w:t>
            </w:r>
            <w:r w:rsidR="005F0563">
              <w:rPr>
                <w:noProof/>
                <w:webHidden/>
              </w:rPr>
              <w:tab/>
            </w:r>
            <w:r>
              <w:rPr>
                <w:noProof/>
                <w:webHidden/>
              </w:rPr>
              <w:fldChar w:fldCharType="begin"/>
            </w:r>
            <w:r w:rsidR="005F0563">
              <w:rPr>
                <w:noProof/>
                <w:webHidden/>
              </w:rPr>
              <w:instrText xml:space="preserve"> PAGEREF _Toc293007827 \h </w:instrText>
            </w:r>
            <w:r w:rsidR="00F676CD">
              <w:rPr>
                <w:noProof/>
              </w:rPr>
            </w:r>
            <w:r>
              <w:rPr>
                <w:noProof/>
                <w:webHidden/>
              </w:rPr>
              <w:fldChar w:fldCharType="separate"/>
            </w:r>
            <w:r w:rsidR="005F0563">
              <w:rPr>
                <w:noProof/>
                <w:webHidden/>
              </w:rPr>
              <w:t>6</w:t>
            </w:r>
            <w:r>
              <w:rPr>
                <w:noProof/>
                <w:webHidden/>
              </w:rPr>
              <w:fldChar w:fldCharType="end"/>
            </w:r>
          </w:hyperlink>
        </w:p>
        <w:p w:rsidR="005F0563" w:rsidRDefault="00247DA4">
          <w:pPr>
            <w:pStyle w:val="TOC2"/>
            <w:rPr>
              <w:rFonts w:eastAsiaTheme="minorEastAsia"/>
              <w:b w:val="0"/>
            </w:rPr>
          </w:pPr>
          <w:hyperlink w:anchor="_Toc293007828" w:history="1">
            <w:r w:rsidR="005F0563" w:rsidRPr="00F03342">
              <w:rPr>
                <w:rStyle w:val="Hyperlink"/>
              </w:rPr>
              <w:t>Primary Actors</w:t>
            </w:r>
            <w:r w:rsidR="005F0563">
              <w:rPr>
                <w:webHidden/>
              </w:rPr>
              <w:tab/>
            </w:r>
            <w:r>
              <w:rPr>
                <w:webHidden/>
              </w:rPr>
              <w:fldChar w:fldCharType="begin"/>
            </w:r>
            <w:r w:rsidR="005F0563">
              <w:rPr>
                <w:webHidden/>
              </w:rPr>
              <w:instrText xml:space="preserve"> PAGEREF _Toc293007828 \h </w:instrText>
            </w:r>
            <w:r>
              <w:rPr>
                <w:webHidden/>
              </w:rPr>
              <w:fldChar w:fldCharType="separate"/>
            </w:r>
            <w:r w:rsidR="005F0563">
              <w:rPr>
                <w:webHidden/>
              </w:rPr>
              <w:t>6</w:t>
            </w:r>
            <w:r>
              <w:rPr>
                <w:webHidden/>
              </w:rPr>
              <w:fldChar w:fldCharType="end"/>
            </w:r>
          </w:hyperlink>
        </w:p>
        <w:p w:rsidR="005F0563" w:rsidRDefault="00247DA4">
          <w:pPr>
            <w:pStyle w:val="TOC2"/>
            <w:rPr>
              <w:rFonts w:eastAsiaTheme="minorEastAsia"/>
              <w:b w:val="0"/>
            </w:rPr>
          </w:pPr>
          <w:hyperlink w:anchor="_Toc293007829" w:history="1">
            <w:r w:rsidR="005F0563" w:rsidRPr="00F03342">
              <w:rPr>
                <w:rStyle w:val="Hyperlink"/>
              </w:rPr>
              <w:t>Use Case 1: Installation</w:t>
            </w:r>
            <w:r w:rsidR="005F0563">
              <w:rPr>
                <w:webHidden/>
              </w:rPr>
              <w:tab/>
            </w:r>
            <w:r>
              <w:rPr>
                <w:webHidden/>
              </w:rPr>
              <w:fldChar w:fldCharType="begin"/>
            </w:r>
            <w:r w:rsidR="005F0563">
              <w:rPr>
                <w:webHidden/>
              </w:rPr>
              <w:instrText xml:space="preserve"> PAGEREF _Toc293007829 \h </w:instrText>
            </w:r>
            <w:r>
              <w:rPr>
                <w:webHidden/>
              </w:rPr>
              <w:fldChar w:fldCharType="separate"/>
            </w:r>
            <w:r w:rsidR="005F0563">
              <w:rPr>
                <w:webHidden/>
              </w:rPr>
              <w:t>7</w:t>
            </w:r>
            <w:r>
              <w:rPr>
                <w:webHidden/>
              </w:rPr>
              <w:fldChar w:fldCharType="end"/>
            </w:r>
          </w:hyperlink>
        </w:p>
        <w:p w:rsidR="005F0563" w:rsidRDefault="00247DA4">
          <w:pPr>
            <w:pStyle w:val="TOC2"/>
            <w:rPr>
              <w:rFonts w:eastAsiaTheme="minorEastAsia"/>
              <w:b w:val="0"/>
            </w:rPr>
          </w:pPr>
          <w:hyperlink w:anchor="_Toc293007830" w:history="1">
            <w:r w:rsidR="005F0563" w:rsidRPr="00F03342">
              <w:rPr>
                <w:rStyle w:val="Hyperlink"/>
              </w:rPr>
              <w:t>Use Case 2: Read condition of roads</w:t>
            </w:r>
            <w:r w:rsidR="005F0563">
              <w:rPr>
                <w:webHidden/>
              </w:rPr>
              <w:tab/>
            </w:r>
            <w:r>
              <w:rPr>
                <w:webHidden/>
              </w:rPr>
              <w:fldChar w:fldCharType="begin"/>
            </w:r>
            <w:r w:rsidR="005F0563">
              <w:rPr>
                <w:webHidden/>
              </w:rPr>
              <w:instrText xml:space="preserve"> PAGEREF _Toc293007830 \h </w:instrText>
            </w:r>
            <w:r>
              <w:rPr>
                <w:webHidden/>
              </w:rPr>
              <w:fldChar w:fldCharType="separate"/>
            </w:r>
            <w:r w:rsidR="005F0563">
              <w:rPr>
                <w:webHidden/>
              </w:rPr>
              <w:t>8</w:t>
            </w:r>
            <w:r>
              <w:rPr>
                <w:webHidden/>
              </w:rPr>
              <w:fldChar w:fldCharType="end"/>
            </w:r>
          </w:hyperlink>
        </w:p>
        <w:p w:rsidR="005F0563" w:rsidRDefault="00247DA4">
          <w:pPr>
            <w:pStyle w:val="TOC2"/>
            <w:rPr>
              <w:rFonts w:eastAsiaTheme="minorEastAsia"/>
              <w:b w:val="0"/>
            </w:rPr>
          </w:pPr>
          <w:hyperlink w:anchor="_Toc293007831" w:history="1">
            <w:r w:rsidR="005F0563" w:rsidRPr="00F03342">
              <w:rPr>
                <w:rStyle w:val="Hyperlink"/>
              </w:rPr>
              <w:t>Use Case 3: Detect abnormal conditions</w:t>
            </w:r>
            <w:r w:rsidR="005F0563">
              <w:rPr>
                <w:webHidden/>
              </w:rPr>
              <w:tab/>
            </w:r>
            <w:r>
              <w:rPr>
                <w:webHidden/>
              </w:rPr>
              <w:fldChar w:fldCharType="begin"/>
            </w:r>
            <w:r w:rsidR="005F0563">
              <w:rPr>
                <w:webHidden/>
              </w:rPr>
              <w:instrText xml:space="preserve"> PAGEREF _Toc293007831 \h </w:instrText>
            </w:r>
            <w:r>
              <w:rPr>
                <w:webHidden/>
              </w:rPr>
              <w:fldChar w:fldCharType="separate"/>
            </w:r>
            <w:r w:rsidR="005F0563">
              <w:rPr>
                <w:webHidden/>
              </w:rPr>
              <w:t>8</w:t>
            </w:r>
            <w:r>
              <w:rPr>
                <w:webHidden/>
              </w:rPr>
              <w:fldChar w:fldCharType="end"/>
            </w:r>
          </w:hyperlink>
        </w:p>
        <w:p w:rsidR="005F0563" w:rsidRDefault="00247DA4">
          <w:pPr>
            <w:pStyle w:val="TOC2"/>
            <w:rPr>
              <w:rFonts w:eastAsiaTheme="minorEastAsia"/>
              <w:b w:val="0"/>
            </w:rPr>
          </w:pPr>
          <w:hyperlink w:anchor="_Toc293007832" w:history="1">
            <w:r w:rsidR="005F0563" w:rsidRPr="00F03342">
              <w:rPr>
                <w:rStyle w:val="Hyperlink"/>
              </w:rPr>
              <w:t>Use Case 4: Modify vehicle characteristics</w:t>
            </w:r>
            <w:r w:rsidR="005F0563">
              <w:rPr>
                <w:webHidden/>
              </w:rPr>
              <w:tab/>
            </w:r>
            <w:r>
              <w:rPr>
                <w:webHidden/>
              </w:rPr>
              <w:fldChar w:fldCharType="begin"/>
            </w:r>
            <w:r w:rsidR="005F0563">
              <w:rPr>
                <w:webHidden/>
              </w:rPr>
              <w:instrText xml:space="preserve"> PAGEREF _Toc293007832 \h </w:instrText>
            </w:r>
            <w:r>
              <w:rPr>
                <w:webHidden/>
              </w:rPr>
              <w:fldChar w:fldCharType="separate"/>
            </w:r>
            <w:r w:rsidR="005F0563">
              <w:rPr>
                <w:webHidden/>
              </w:rPr>
              <w:t>8</w:t>
            </w:r>
            <w:r>
              <w:rPr>
                <w:webHidden/>
              </w:rPr>
              <w:fldChar w:fldCharType="end"/>
            </w:r>
          </w:hyperlink>
        </w:p>
        <w:p w:rsidR="005F0563" w:rsidRDefault="00247DA4">
          <w:pPr>
            <w:pStyle w:val="TOC1"/>
            <w:tabs>
              <w:tab w:val="right" w:leader="dot" w:pos="9350"/>
            </w:tabs>
            <w:rPr>
              <w:rFonts w:eastAsiaTheme="minorEastAsia"/>
              <w:noProof/>
            </w:rPr>
          </w:pPr>
          <w:hyperlink w:anchor="_Toc293007833" w:history="1">
            <w:r w:rsidR="005F0563" w:rsidRPr="00F03342">
              <w:rPr>
                <w:rStyle w:val="Hyperlink"/>
                <w:noProof/>
              </w:rPr>
              <w:t>Textual Scenarios</w:t>
            </w:r>
            <w:r w:rsidR="005F0563">
              <w:rPr>
                <w:noProof/>
                <w:webHidden/>
              </w:rPr>
              <w:tab/>
            </w:r>
            <w:r>
              <w:rPr>
                <w:noProof/>
                <w:webHidden/>
              </w:rPr>
              <w:fldChar w:fldCharType="begin"/>
            </w:r>
            <w:r w:rsidR="005F0563">
              <w:rPr>
                <w:noProof/>
                <w:webHidden/>
              </w:rPr>
              <w:instrText xml:space="preserve"> PAGEREF _Toc293007833 \h </w:instrText>
            </w:r>
            <w:r w:rsidR="00F676CD">
              <w:rPr>
                <w:noProof/>
              </w:rPr>
            </w:r>
            <w:r>
              <w:rPr>
                <w:noProof/>
                <w:webHidden/>
              </w:rPr>
              <w:fldChar w:fldCharType="separate"/>
            </w:r>
            <w:r w:rsidR="005F0563">
              <w:rPr>
                <w:noProof/>
                <w:webHidden/>
              </w:rPr>
              <w:t>10</w:t>
            </w:r>
            <w:r>
              <w:rPr>
                <w:noProof/>
                <w:webHidden/>
              </w:rPr>
              <w:fldChar w:fldCharType="end"/>
            </w:r>
          </w:hyperlink>
        </w:p>
        <w:p w:rsidR="005F0563" w:rsidRDefault="00247DA4">
          <w:pPr>
            <w:pStyle w:val="TOC2"/>
            <w:rPr>
              <w:rFonts w:eastAsiaTheme="minorEastAsia"/>
              <w:b w:val="0"/>
            </w:rPr>
          </w:pPr>
          <w:hyperlink w:anchor="_Toc293007834" w:history="1">
            <w:r w:rsidR="005F0563" w:rsidRPr="00F03342">
              <w:rPr>
                <w:rStyle w:val="Hyperlink"/>
              </w:rPr>
              <w:t>Use Case 1: Installation</w:t>
            </w:r>
            <w:r w:rsidR="005F0563">
              <w:rPr>
                <w:webHidden/>
              </w:rPr>
              <w:tab/>
            </w:r>
            <w:r>
              <w:rPr>
                <w:webHidden/>
              </w:rPr>
              <w:fldChar w:fldCharType="begin"/>
            </w:r>
            <w:r w:rsidR="005F0563">
              <w:rPr>
                <w:webHidden/>
              </w:rPr>
              <w:instrText xml:space="preserve"> PAGEREF _Toc293007834 \h </w:instrText>
            </w:r>
            <w:r>
              <w:rPr>
                <w:webHidden/>
              </w:rPr>
              <w:fldChar w:fldCharType="separate"/>
            </w:r>
            <w:r w:rsidR="005F0563">
              <w:rPr>
                <w:webHidden/>
              </w:rPr>
              <w:t>10</w:t>
            </w:r>
            <w:r>
              <w:rPr>
                <w:webHidden/>
              </w:rPr>
              <w:fldChar w:fldCharType="end"/>
            </w:r>
          </w:hyperlink>
        </w:p>
        <w:p w:rsidR="005F0563" w:rsidRDefault="00247DA4">
          <w:pPr>
            <w:pStyle w:val="TOC2"/>
            <w:rPr>
              <w:rFonts w:eastAsiaTheme="minorEastAsia"/>
              <w:b w:val="0"/>
            </w:rPr>
          </w:pPr>
          <w:hyperlink w:anchor="_Toc293007835" w:history="1">
            <w:r w:rsidR="005F0563" w:rsidRPr="00F03342">
              <w:rPr>
                <w:rStyle w:val="Hyperlink"/>
              </w:rPr>
              <w:t>Use Case 2: Read conditions of roads</w:t>
            </w:r>
            <w:r w:rsidR="005F0563">
              <w:rPr>
                <w:webHidden/>
              </w:rPr>
              <w:tab/>
            </w:r>
            <w:r>
              <w:rPr>
                <w:webHidden/>
              </w:rPr>
              <w:fldChar w:fldCharType="begin"/>
            </w:r>
            <w:r w:rsidR="005F0563">
              <w:rPr>
                <w:webHidden/>
              </w:rPr>
              <w:instrText xml:space="preserve"> PAGEREF _Toc293007835 \h </w:instrText>
            </w:r>
            <w:r>
              <w:rPr>
                <w:webHidden/>
              </w:rPr>
              <w:fldChar w:fldCharType="separate"/>
            </w:r>
            <w:r w:rsidR="005F0563">
              <w:rPr>
                <w:webHidden/>
              </w:rPr>
              <w:t>11</w:t>
            </w:r>
            <w:r>
              <w:rPr>
                <w:webHidden/>
              </w:rPr>
              <w:fldChar w:fldCharType="end"/>
            </w:r>
          </w:hyperlink>
        </w:p>
        <w:p w:rsidR="005F0563" w:rsidRDefault="00247DA4">
          <w:pPr>
            <w:pStyle w:val="TOC2"/>
            <w:rPr>
              <w:rFonts w:eastAsiaTheme="minorEastAsia"/>
              <w:b w:val="0"/>
            </w:rPr>
          </w:pPr>
          <w:hyperlink w:anchor="_Toc293007836" w:history="1">
            <w:r w:rsidR="005F0563" w:rsidRPr="00F03342">
              <w:rPr>
                <w:rStyle w:val="Hyperlink"/>
              </w:rPr>
              <w:t>Use Case 3: Detect abnormal conditions</w:t>
            </w:r>
            <w:r w:rsidR="005F0563">
              <w:rPr>
                <w:webHidden/>
              </w:rPr>
              <w:tab/>
            </w:r>
            <w:r>
              <w:rPr>
                <w:webHidden/>
              </w:rPr>
              <w:fldChar w:fldCharType="begin"/>
            </w:r>
            <w:r w:rsidR="005F0563">
              <w:rPr>
                <w:webHidden/>
              </w:rPr>
              <w:instrText xml:space="preserve"> PAGEREF _Toc293007836 \h </w:instrText>
            </w:r>
            <w:r>
              <w:rPr>
                <w:webHidden/>
              </w:rPr>
              <w:fldChar w:fldCharType="separate"/>
            </w:r>
            <w:r w:rsidR="005F0563">
              <w:rPr>
                <w:webHidden/>
              </w:rPr>
              <w:t>12</w:t>
            </w:r>
            <w:r>
              <w:rPr>
                <w:webHidden/>
              </w:rPr>
              <w:fldChar w:fldCharType="end"/>
            </w:r>
          </w:hyperlink>
        </w:p>
        <w:p w:rsidR="005F0563" w:rsidRDefault="00247DA4">
          <w:pPr>
            <w:pStyle w:val="TOC2"/>
            <w:rPr>
              <w:rFonts w:eastAsiaTheme="minorEastAsia"/>
              <w:b w:val="0"/>
            </w:rPr>
          </w:pPr>
          <w:hyperlink w:anchor="_Toc293007837" w:history="1">
            <w:r w:rsidR="005F0563" w:rsidRPr="00F03342">
              <w:rPr>
                <w:rStyle w:val="Hyperlink"/>
              </w:rPr>
              <w:t>Use Case 4: Modify vehicle characteristics</w:t>
            </w:r>
            <w:r w:rsidR="005F0563">
              <w:rPr>
                <w:webHidden/>
              </w:rPr>
              <w:tab/>
            </w:r>
            <w:r>
              <w:rPr>
                <w:webHidden/>
              </w:rPr>
              <w:fldChar w:fldCharType="begin"/>
            </w:r>
            <w:r w:rsidR="005F0563">
              <w:rPr>
                <w:webHidden/>
              </w:rPr>
              <w:instrText xml:space="preserve"> PAGEREF _Toc293007837 \h </w:instrText>
            </w:r>
            <w:r>
              <w:rPr>
                <w:webHidden/>
              </w:rPr>
              <w:fldChar w:fldCharType="separate"/>
            </w:r>
            <w:r w:rsidR="005F0563">
              <w:rPr>
                <w:webHidden/>
              </w:rPr>
              <w:t>13</w:t>
            </w:r>
            <w:r>
              <w:rPr>
                <w:webHidden/>
              </w:rPr>
              <w:fldChar w:fldCharType="end"/>
            </w:r>
          </w:hyperlink>
        </w:p>
        <w:p w:rsidR="005F0563" w:rsidRDefault="00247DA4">
          <w:pPr>
            <w:pStyle w:val="TOC1"/>
            <w:tabs>
              <w:tab w:val="right" w:leader="dot" w:pos="9350"/>
            </w:tabs>
            <w:rPr>
              <w:rFonts w:eastAsiaTheme="minorEastAsia"/>
              <w:noProof/>
            </w:rPr>
          </w:pPr>
          <w:hyperlink w:anchor="_Toc293007838" w:history="1">
            <w:r w:rsidR="005F0563" w:rsidRPr="00F03342">
              <w:rPr>
                <w:rStyle w:val="Hyperlink"/>
                <w:noProof/>
              </w:rPr>
              <w:t>Simplified Models of System Behavior</w:t>
            </w:r>
            <w:r w:rsidR="005F0563">
              <w:rPr>
                <w:noProof/>
                <w:webHidden/>
              </w:rPr>
              <w:tab/>
            </w:r>
            <w:r>
              <w:rPr>
                <w:noProof/>
                <w:webHidden/>
              </w:rPr>
              <w:fldChar w:fldCharType="begin"/>
            </w:r>
            <w:r w:rsidR="005F0563">
              <w:rPr>
                <w:noProof/>
                <w:webHidden/>
              </w:rPr>
              <w:instrText xml:space="preserve"> PAGEREF _Toc293007838 \h </w:instrText>
            </w:r>
            <w:r w:rsidR="00F676CD">
              <w:rPr>
                <w:noProof/>
              </w:rPr>
            </w:r>
            <w:r>
              <w:rPr>
                <w:noProof/>
                <w:webHidden/>
              </w:rPr>
              <w:fldChar w:fldCharType="separate"/>
            </w:r>
            <w:r w:rsidR="005F0563">
              <w:rPr>
                <w:noProof/>
                <w:webHidden/>
              </w:rPr>
              <w:t>14</w:t>
            </w:r>
            <w:r>
              <w:rPr>
                <w:noProof/>
                <w:webHidden/>
              </w:rPr>
              <w:fldChar w:fldCharType="end"/>
            </w:r>
          </w:hyperlink>
        </w:p>
        <w:p w:rsidR="005F0563" w:rsidRDefault="00247DA4">
          <w:pPr>
            <w:pStyle w:val="TOC2"/>
            <w:rPr>
              <w:rFonts w:eastAsiaTheme="minorEastAsia"/>
              <w:b w:val="0"/>
            </w:rPr>
          </w:pPr>
          <w:hyperlink w:anchor="_Toc293007839" w:history="1">
            <w:r w:rsidR="005F0563" w:rsidRPr="00F03342">
              <w:rPr>
                <w:rStyle w:val="Hyperlink"/>
              </w:rPr>
              <w:t>Use Case 2: Reading road conditions</w:t>
            </w:r>
            <w:r w:rsidR="005F0563">
              <w:rPr>
                <w:webHidden/>
              </w:rPr>
              <w:tab/>
            </w:r>
            <w:r>
              <w:rPr>
                <w:webHidden/>
              </w:rPr>
              <w:fldChar w:fldCharType="begin"/>
            </w:r>
            <w:r w:rsidR="005F0563">
              <w:rPr>
                <w:webHidden/>
              </w:rPr>
              <w:instrText xml:space="preserve"> PAGEREF _Toc293007839 \h </w:instrText>
            </w:r>
            <w:r>
              <w:rPr>
                <w:webHidden/>
              </w:rPr>
              <w:fldChar w:fldCharType="separate"/>
            </w:r>
            <w:r w:rsidR="005F0563">
              <w:rPr>
                <w:webHidden/>
              </w:rPr>
              <w:t>14</w:t>
            </w:r>
            <w:r>
              <w:rPr>
                <w:webHidden/>
              </w:rPr>
              <w:fldChar w:fldCharType="end"/>
            </w:r>
          </w:hyperlink>
        </w:p>
        <w:p w:rsidR="005F0563" w:rsidRDefault="00247DA4">
          <w:pPr>
            <w:pStyle w:val="TOC2"/>
            <w:rPr>
              <w:rFonts w:eastAsiaTheme="minorEastAsia"/>
              <w:b w:val="0"/>
            </w:rPr>
          </w:pPr>
          <w:hyperlink w:anchor="_Toc293007840" w:history="1">
            <w:r w:rsidR="005F0563" w:rsidRPr="00F03342">
              <w:rPr>
                <w:rStyle w:val="Hyperlink"/>
              </w:rPr>
              <w:t>Use Case 3 and 4: Detecting Abnormal Conditions and Modifying Vehicle Characteristics</w:t>
            </w:r>
            <w:r w:rsidR="005F0563">
              <w:rPr>
                <w:webHidden/>
              </w:rPr>
              <w:tab/>
            </w:r>
            <w:r>
              <w:rPr>
                <w:webHidden/>
              </w:rPr>
              <w:fldChar w:fldCharType="begin"/>
            </w:r>
            <w:r w:rsidR="005F0563">
              <w:rPr>
                <w:webHidden/>
              </w:rPr>
              <w:instrText xml:space="preserve"> PAGEREF _Toc293007840 \h </w:instrText>
            </w:r>
            <w:r>
              <w:rPr>
                <w:webHidden/>
              </w:rPr>
              <w:fldChar w:fldCharType="separate"/>
            </w:r>
            <w:r w:rsidR="005F0563">
              <w:rPr>
                <w:webHidden/>
              </w:rPr>
              <w:t>15</w:t>
            </w:r>
            <w:r>
              <w:rPr>
                <w:webHidden/>
              </w:rPr>
              <w:fldChar w:fldCharType="end"/>
            </w:r>
          </w:hyperlink>
        </w:p>
        <w:p w:rsidR="005F0563" w:rsidRDefault="00247DA4">
          <w:pPr>
            <w:pStyle w:val="TOC1"/>
            <w:tabs>
              <w:tab w:val="right" w:leader="dot" w:pos="9350"/>
            </w:tabs>
            <w:rPr>
              <w:rFonts w:eastAsiaTheme="minorEastAsia"/>
              <w:noProof/>
            </w:rPr>
          </w:pPr>
          <w:hyperlink w:anchor="_Toc293007841" w:history="1">
            <w:r w:rsidR="005F0563" w:rsidRPr="00F03342">
              <w:rPr>
                <w:rStyle w:val="Hyperlink"/>
                <w:noProof/>
              </w:rPr>
              <w:t>Requirements Engineering</w:t>
            </w:r>
            <w:r w:rsidR="005F0563">
              <w:rPr>
                <w:noProof/>
                <w:webHidden/>
              </w:rPr>
              <w:tab/>
            </w:r>
            <w:r>
              <w:rPr>
                <w:noProof/>
                <w:webHidden/>
              </w:rPr>
              <w:fldChar w:fldCharType="begin"/>
            </w:r>
            <w:r w:rsidR="005F0563">
              <w:rPr>
                <w:noProof/>
                <w:webHidden/>
              </w:rPr>
              <w:instrText xml:space="preserve"> PAGEREF _Toc293007841 \h </w:instrText>
            </w:r>
            <w:r w:rsidR="00F676CD">
              <w:rPr>
                <w:noProof/>
              </w:rPr>
            </w:r>
            <w:r>
              <w:rPr>
                <w:noProof/>
                <w:webHidden/>
              </w:rPr>
              <w:fldChar w:fldCharType="separate"/>
            </w:r>
            <w:r w:rsidR="005F0563">
              <w:rPr>
                <w:noProof/>
                <w:webHidden/>
              </w:rPr>
              <w:t>16</w:t>
            </w:r>
            <w:r>
              <w:rPr>
                <w:noProof/>
                <w:webHidden/>
              </w:rPr>
              <w:fldChar w:fldCharType="end"/>
            </w:r>
          </w:hyperlink>
        </w:p>
        <w:p w:rsidR="005F0563" w:rsidRDefault="00247DA4">
          <w:pPr>
            <w:pStyle w:val="TOC1"/>
            <w:tabs>
              <w:tab w:val="right" w:leader="dot" w:pos="9350"/>
            </w:tabs>
            <w:rPr>
              <w:rFonts w:eastAsiaTheme="minorEastAsia"/>
              <w:noProof/>
            </w:rPr>
          </w:pPr>
          <w:hyperlink w:anchor="_Toc293007842" w:history="1">
            <w:r w:rsidR="005F0563" w:rsidRPr="00F03342">
              <w:rPr>
                <w:rStyle w:val="Hyperlink"/>
                <w:noProof/>
              </w:rPr>
              <w:t>Traceability</w:t>
            </w:r>
            <w:r w:rsidR="005F0563">
              <w:rPr>
                <w:noProof/>
                <w:webHidden/>
              </w:rPr>
              <w:tab/>
            </w:r>
            <w:r>
              <w:rPr>
                <w:noProof/>
                <w:webHidden/>
              </w:rPr>
              <w:fldChar w:fldCharType="begin"/>
            </w:r>
            <w:r w:rsidR="005F0563">
              <w:rPr>
                <w:noProof/>
                <w:webHidden/>
              </w:rPr>
              <w:instrText xml:space="preserve"> PAGEREF _Toc293007842 \h </w:instrText>
            </w:r>
            <w:r w:rsidR="00F676CD">
              <w:rPr>
                <w:noProof/>
              </w:rPr>
            </w:r>
            <w:r>
              <w:rPr>
                <w:noProof/>
                <w:webHidden/>
              </w:rPr>
              <w:fldChar w:fldCharType="separate"/>
            </w:r>
            <w:r w:rsidR="005F0563">
              <w:rPr>
                <w:noProof/>
                <w:webHidden/>
              </w:rPr>
              <w:t>25</w:t>
            </w:r>
            <w:r>
              <w:rPr>
                <w:noProof/>
                <w:webHidden/>
              </w:rPr>
              <w:fldChar w:fldCharType="end"/>
            </w:r>
          </w:hyperlink>
        </w:p>
        <w:p w:rsidR="005F0563" w:rsidRDefault="00247DA4">
          <w:pPr>
            <w:pStyle w:val="TOC1"/>
            <w:tabs>
              <w:tab w:val="right" w:leader="dot" w:pos="9350"/>
            </w:tabs>
            <w:rPr>
              <w:rFonts w:eastAsiaTheme="minorEastAsia"/>
              <w:noProof/>
            </w:rPr>
          </w:pPr>
          <w:hyperlink w:anchor="_Toc293007843" w:history="1">
            <w:r w:rsidR="005F0563" w:rsidRPr="00F03342">
              <w:rPr>
                <w:rStyle w:val="Hyperlink"/>
                <w:noProof/>
              </w:rPr>
              <w:t>Systems-Level Design</w:t>
            </w:r>
            <w:r w:rsidR="005F0563">
              <w:rPr>
                <w:noProof/>
                <w:webHidden/>
              </w:rPr>
              <w:tab/>
            </w:r>
            <w:r>
              <w:rPr>
                <w:noProof/>
                <w:webHidden/>
              </w:rPr>
              <w:fldChar w:fldCharType="begin"/>
            </w:r>
            <w:r w:rsidR="005F0563">
              <w:rPr>
                <w:noProof/>
                <w:webHidden/>
              </w:rPr>
              <w:instrText xml:space="preserve"> PAGEREF _Toc293007843 \h </w:instrText>
            </w:r>
            <w:r w:rsidR="00F676CD">
              <w:rPr>
                <w:noProof/>
              </w:rPr>
            </w:r>
            <w:r>
              <w:rPr>
                <w:noProof/>
                <w:webHidden/>
              </w:rPr>
              <w:fldChar w:fldCharType="separate"/>
            </w:r>
            <w:r w:rsidR="005F0563">
              <w:rPr>
                <w:noProof/>
                <w:webHidden/>
              </w:rPr>
              <w:t>26</w:t>
            </w:r>
            <w:r>
              <w:rPr>
                <w:noProof/>
                <w:webHidden/>
              </w:rPr>
              <w:fldChar w:fldCharType="end"/>
            </w:r>
          </w:hyperlink>
        </w:p>
        <w:p w:rsidR="005F0563" w:rsidRDefault="00247DA4">
          <w:pPr>
            <w:pStyle w:val="TOC2"/>
            <w:rPr>
              <w:rFonts w:eastAsiaTheme="minorEastAsia"/>
              <w:b w:val="0"/>
            </w:rPr>
          </w:pPr>
          <w:hyperlink w:anchor="_Toc293007844" w:history="1">
            <w:r w:rsidR="005F0563" w:rsidRPr="00F03342">
              <w:rPr>
                <w:rStyle w:val="Hyperlink"/>
              </w:rPr>
              <w:t>System Structure</w:t>
            </w:r>
            <w:r w:rsidR="005F0563">
              <w:rPr>
                <w:webHidden/>
              </w:rPr>
              <w:tab/>
            </w:r>
            <w:r>
              <w:rPr>
                <w:webHidden/>
              </w:rPr>
              <w:fldChar w:fldCharType="begin"/>
            </w:r>
            <w:r w:rsidR="005F0563">
              <w:rPr>
                <w:webHidden/>
              </w:rPr>
              <w:instrText xml:space="preserve"> PAGEREF _Toc293007844 \h </w:instrText>
            </w:r>
            <w:r>
              <w:rPr>
                <w:webHidden/>
              </w:rPr>
              <w:fldChar w:fldCharType="separate"/>
            </w:r>
            <w:r w:rsidR="005F0563">
              <w:rPr>
                <w:webHidden/>
              </w:rPr>
              <w:t>26</w:t>
            </w:r>
            <w:r>
              <w:rPr>
                <w:webHidden/>
              </w:rPr>
              <w:fldChar w:fldCharType="end"/>
            </w:r>
          </w:hyperlink>
        </w:p>
        <w:p w:rsidR="005F0563" w:rsidRDefault="00247DA4">
          <w:pPr>
            <w:pStyle w:val="TOC1"/>
            <w:tabs>
              <w:tab w:val="right" w:leader="dot" w:pos="9350"/>
            </w:tabs>
            <w:rPr>
              <w:rFonts w:eastAsiaTheme="minorEastAsia"/>
              <w:noProof/>
            </w:rPr>
          </w:pPr>
          <w:hyperlink w:anchor="_Toc293007845" w:history="1">
            <w:r w:rsidR="005F0563" w:rsidRPr="00F03342">
              <w:rPr>
                <w:rStyle w:val="Hyperlink"/>
                <w:noProof/>
              </w:rPr>
              <w:t>Tradeoff Analysis</w:t>
            </w:r>
            <w:r w:rsidR="005F0563">
              <w:rPr>
                <w:noProof/>
                <w:webHidden/>
              </w:rPr>
              <w:tab/>
            </w:r>
            <w:r>
              <w:rPr>
                <w:noProof/>
                <w:webHidden/>
              </w:rPr>
              <w:fldChar w:fldCharType="begin"/>
            </w:r>
            <w:r w:rsidR="005F0563">
              <w:rPr>
                <w:noProof/>
                <w:webHidden/>
              </w:rPr>
              <w:instrText xml:space="preserve"> PAGEREF _Toc293007845 \h </w:instrText>
            </w:r>
            <w:r w:rsidR="00F676CD">
              <w:rPr>
                <w:noProof/>
              </w:rPr>
            </w:r>
            <w:r>
              <w:rPr>
                <w:noProof/>
                <w:webHidden/>
              </w:rPr>
              <w:fldChar w:fldCharType="separate"/>
            </w:r>
            <w:r w:rsidR="005F0563">
              <w:rPr>
                <w:noProof/>
                <w:webHidden/>
              </w:rPr>
              <w:t>27</w:t>
            </w:r>
            <w:r>
              <w:rPr>
                <w:noProof/>
                <w:webHidden/>
              </w:rPr>
              <w:fldChar w:fldCharType="end"/>
            </w:r>
          </w:hyperlink>
        </w:p>
        <w:p w:rsidR="005F0563" w:rsidRDefault="00247DA4">
          <w:pPr>
            <w:pStyle w:val="TOC2"/>
            <w:rPr>
              <w:rFonts w:eastAsiaTheme="minorEastAsia"/>
              <w:b w:val="0"/>
            </w:rPr>
          </w:pPr>
          <w:hyperlink w:anchor="_Toc293007846" w:history="1">
            <w:r w:rsidR="005F0563" w:rsidRPr="00F03342">
              <w:rPr>
                <w:rStyle w:val="Hyperlink"/>
              </w:rPr>
              <w:t>Weight and Power</w:t>
            </w:r>
            <w:r w:rsidR="005F0563">
              <w:rPr>
                <w:webHidden/>
              </w:rPr>
              <w:tab/>
            </w:r>
            <w:r>
              <w:rPr>
                <w:webHidden/>
              </w:rPr>
              <w:fldChar w:fldCharType="begin"/>
            </w:r>
            <w:r w:rsidR="005F0563">
              <w:rPr>
                <w:webHidden/>
              </w:rPr>
              <w:instrText xml:space="preserve"> PAGEREF _Toc293007846 \h </w:instrText>
            </w:r>
            <w:r>
              <w:rPr>
                <w:webHidden/>
              </w:rPr>
              <w:fldChar w:fldCharType="separate"/>
            </w:r>
            <w:r w:rsidR="005F0563">
              <w:rPr>
                <w:webHidden/>
              </w:rPr>
              <w:t>27</w:t>
            </w:r>
            <w:r>
              <w:rPr>
                <w:webHidden/>
              </w:rPr>
              <w:fldChar w:fldCharType="end"/>
            </w:r>
          </w:hyperlink>
        </w:p>
        <w:p w:rsidR="005F0563" w:rsidRDefault="00247DA4">
          <w:pPr>
            <w:pStyle w:val="TOC2"/>
            <w:rPr>
              <w:rFonts w:eastAsiaTheme="minorEastAsia"/>
              <w:b w:val="0"/>
            </w:rPr>
          </w:pPr>
          <w:hyperlink w:anchor="_Toc293007847" w:history="1">
            <w:r w:rsidR="005F0563" w:rsidRPr="00F03342">
              <w:rPr>
                <w:rStyle w:val="Hyperlink"/>
              </w:rPr>
              <w:t>Inductive Power Unit</w:t>
            </w:r>
            <w:r w:rsidR="005F0563">
              <w:rPr>
                <w:webHidden/>
              </w:rPr>
              <w:tab/>
            </w:r>
            <w:r>
              <w:rPr>
                <w:webHidden/>
              </w:rPr>
              <w:fldChar w:fldCharType="begin"/>
            </w:r>
            <w:r w:rsidR="005F0563">
              <w:rPr>
                <w:webHidden/>
              </w:rPr>
              <w:instrText xml:space="preserve"> PAGEREF _Toc293007847 \h </w:instrText>
            </w:r>
            <w:r>
              <w:rPr>
                <w:webHidden/>
              </w:rPr>
              <w:fldChar w:fldCharType="separate"/>
            </w:r>
            <w:r w:rsidR="005F0563">
              <w:rPr>
                <w:webHidden/>
              </w:rPr>
              <w:t>29</w:t>
            </w:r>
            <w:r>
              <w:rPr>
                <w:webHidden/>
              </w:rPr>
              <w:fldChar w:fldCharType="end"/>
            </w:r>
          </w:hyperlink>
        </w:p>
        <w:p w:rsidR="005F0563" w:rsidRDefault="00247DA4">
          <w:pPr>
            <w:pStyle w:val="TOC2"/>
            <w:rPr>
              <w:rFonts w:eastAsiaTheme="minorEastAsia"/>
              <w:b w:val="0"/>
            </w:rPr>
          </w:pPr>
          <w:hyperlink w:anchor="_Toc293007848" w:history="1">
            <w:r w:rsidR="005F0563" w:rsidRPr="00F03342">
              <w:rPr>
                <w:rStyle w:val="Hyperlink"/>
              </w:rPr>
              <w:t>Performance and Accuracy versus Cost</w:t>
            </w:r>
            <w:r w:rsidR="005F0563">
              <w:rPr>
                <w:webHidden/>
              </w:rPr>
              <w:tab/>
            </w:r>
            <w:r>
              <w:rPr>
                <w:webHidden/>
              </w:rPr>
              <w:fldChar w:fldCharType="begin"/>
            </w:r>
            <w:r w:rsidR="005F0563">
              <w:rPr>
                <w:webHidden/>
              </w:rPr>
              <w:instrText xml:space="preserve"> PAGEREF _Toc293007848 \h </w:instrText>
            </w:r>
            <w:r>
              <w:rPr>
                <w:webHidden/>
              </w:rPr>
              <w:fldChar w:fldCharType="separate"/>
            </w:r>
            <w:r w:rsidR="005F0563">
              <w:rPr>
                <w:webHidden/>
              </w:rPr>
              <w:t>29</w:t>
            </w:r>
            <w:r>
              <w:rPr>
                <w:webHidden/>
              </w:rPr>
              <w:fldChar w:fldCharType="end"/>
            </w:r>
          </w:hyperlink>
        </w:p>
        <w:p w:rsidR="005F0563" w:rsidRDefault="00247DA4">
          <w:pPr>
            <w:pStyle w:val="TOC1"/>
            <w:tabs>
              <w:tab w:val="right" w:leader="dot" w:pos="9350"/>
            </w:tabs>
            <w:rPr>
              <w:rFonts w:eastAsiaTheme="minorEastAsia"/>
              <w:noProof/>
            </w:rPr>
          </w:pPr>
          <w:hyperlink w:anchor="_Toc293007849" w:history="1">
            <w:r w:rsidR="005F0563" w:rsidRPr="00F03342">
              <w:rPr>
                <w:rStyle w:val="Hyperlink"/>
                <w:noProof/>
              </w:rPr>
              <w:t>Summary and Conclusions</w:t>
            </w:r>
            <w:r w:rsidR="005F0563">
              <w:rPr>
                <w:noProof/>
                <w:webHidden/>
              </w:rPr>
              <w:tab/>
            </w:r>
            <w:r>
              <w:rPr>
                <w:noProof/>
                <w:webHidden/>
              </w:rPr>
              <w:fldChar w:fldCharType="begin"/>
            </w:r>
            <w:r w:rsidR="005F0563">
              <w:rPr>
                <w:noProof/>
                <w:webHidden/>
              </w:rPr>
              <w:instrText xml:space="preserve"> PAGEREF _Toc293007849 \h </w:instrText>
            </w:r>
            <w:r w:rsidR="00F676CD">
              <w:rPr>
                <w:noProof/>
              </w:rPr>
            </w:r>
            <w:r>
              <w:rPr>
                <w:noProof/>
                <w:webHidden/>
              </w:rPr>
              <w:fldChar w:fldCharType="separate"/>
            </w:r>
            <w:r w:rsidR="005F0563">
              <w:rPr>
                <w:noProof/>
                <w:webHidden/>
              </w:rPr>
              <w:t>31</w:t>
            </w:r>
            <w:r>
              <w:rPr>
                <w:noProof/>
                <w:webHidden/>
              </w:rPr>
              <w:fldChar w:fldCharType="end"/>
            </w:r>
          </w:hyperlink>
        </w:p>
        <w:p w:rsidR="005F0563" w:rsidRDefault="00247DA4">
          <w:pPr>
            <w:pStyle w:val="TOC1"/>
            <w:tabs>
              <w:tab w:val="right" w:leader="dot" w:pos="9350"/>
            </w:tabs>
            <w:rPr>
              <w:rFonts w:eastAsiaTheme="minorEastAsia"/>
              <w:noProof/>
            </w:rPr>
          </w:pPr>
          <w:hyperlink w:anchor="_Toc293007850" w:history="1">
            <w:r w:rsidR="005F0563" w:rsidRPr="00F03342">
              <w:rPr>
                <w:rStyle w:val="Hyperlink"/>
                <w:noProof/>
              </w:rPr>
              <w:t>References</w:t>
            </w:r>
            <w:r w:rsidR="005F0563">
              <w:rPr>
                <w:noProof/>
                <w:webHidden/>
              </w:rPr>
              <w:tab/>
            </w:r>
            <w:r>
              <w:rPr>
                <w:noProof/>
                <w:webHidden/>
              </w:rPr>
              <w:fldChar w:fldCharType="begin"/>
            </w:r>
            <w:r w:rsidR="005F0563">
              <w:rPr>
                <w:noProof/>
                <w:webHidden/>
              </w:rPr>
              <w:instrText xml:space="preserve"> PAGEREF _Toc293007850 \h </w:instrText>
            </w:r>
            <w:r w:rsidR="00F676CD">
              <w:rPr>
                <w:noProof/>
              </w:rPr>
            </w:r>
            <w:r>
              <w:rPr>
                <w:noProof/>
                <w:webHidden/>
              </w:rPr>
              <w:fldChar w:fldCharType="separate"/>
            </w:r>
            <w:r w:rsidR="005F0563">
              <w:rPr>
                <w:noProof/>
                <w:webHidden/>
              </w:rPr>
              <w:t>32</w:t>
            </w:r>
            <w:r>
              <w:rPr>
                <w:noProof/>
                <w:webHidden/>
              </w:rPr>
              <w:fldChar w:fldCharType="end"/>
            </w:r>
          </w:hyperlink>
        </w:p>
        <w:p w:rsidR="005F0563" w:rsidRDefault="00247DA4">
          <w:pPr>
            <w:pStyle w:val="TOC1"/>
            <w:tabs>
              <w:tab w:val="right" w:leader="dot" w:pos="9350"/>
            </w:tabs>
            <w:rPr>
              <w:rFonts w:eastAsiaTheme="minorEastAsia"/>
              <w:noProof/>
            </w:rPr>
          </w:pPr>
          <w:hyperlink w:anchor="_Toc293007851" w:history="1">
            <w:r w:rsidR="005F0563" w:rsidRPr="00F03342">
              <w:rPr>
                <w:rStyle w:val="Hyperlink"/>
                <w:noProof/>
              </w:rPr>
              <w:t>Sign-off Page</w:t>
            </w:r>
            <w:r w:rsidR="005F0563">
              <w:rPr>
                <w:noProof/>
                <w:webHidden/>
              </w:rPr>
              <w:tab/>
            </w:r>
            <w:r>
              <w:rPr>
                <w:noProof/>
                <w:webHidden/>
              </w:rPr>
              <w:fldChar w:fldCharType="begin"/>
            </w:r>
            <w:r w:rsidR="005F0563">
              <w:rPr>
                <w:noProof/>
                <w:webHidden/>
              </w:rPr>
              <w:instrText xml:space="preserve"> PAGEREF _Toc293007851 \h </w:instrText>
            </w:r>
            <w:r w:rsidR="00F676CD">
              <w:rPr>
                <w:noProof/>
              </w:rPr>
            </w:r>
            <w:r>
              <w:rPr>
                <w:noProof/>
                <w:webHidden/>
              </w:rPr>
              <w:fldChar w:fldCharType="separate"/>
            </w:r>
            <w:r w:rsidR="005F0563">
              <w:rPr>
                <w:noProof/>
                <w:webHidden/>
              </w:rPr>
              <w:t>33</w:t>
            </w:r>
            <w:r>
              <w:rPr>
                <w:noProof/>
                <w:webHidden/>
              </w:rPr>
              <w:fldChar w:fldCharType="end"/>
            </w:r>
          </w:hyperlink>
        </w:p>
        <w:p w:rsidR="00EB34C1" w:rsidRDefault="00247DA4" w:rsidP="000F7AA5">
          <w:pPr>
            <w:tabs>
              <w:tab w:val="left" w:pos="2327"/>
            </w:tabs>
          </w:pPr>
          <w:r w:rsidRPr="000F7AA5">
            <w:fldChar w:fldCharType="end"/>
          </w:r>
        </w:p>
      </w:sdtContent>
    </w:sdt>
    <w:p w:rsidR="00336966" w:rsidRDefault="000F7AA5" w:rsidP="000F7AA5">
      <w:pPr>
        <w:tabs>
          <w:tab w:val="left" w:pos="2327"/>
        </w:tabs>
      </w:pPr>
      <w:r>
        <w:tab/>
      </w:r>
    </w:p>
    <w:p w:rsidR="005D5CF8" w:rsidRPr="000F7AA5" w:rsidRDefault="00643E61" w:rsidP="005D5CF8">
      <w:pPr>
        <w:pStyle w:val="Heading1"/>
        <w:rPr>
          <w:sz w:val="32"/>
        </w:rPr>
      </w:pPr>
      <w:bookmarkStart w:id="1" w:name="_Toc293007821"/>
      <w:r w:rsidRPr="000F7AA5">
        <w:rPr>
          <w:sz w:val="32"/>
        </w:rPr>
        <w:t>List</w:t>
      </w:r>
      <w:r w:rsidR="005D5CF8" w:rsidRPr="000F7AA5">
        <w:rPr>
          <w:sz w:val="32"/>
        </w:rPr>
        <w:t xml:space="preserve"> of Figures</w:t>
      </w:r>
      <w:bookmarkEnd w:id="1"/>
    </w:p>
    <w:p w:rsidR="005F0563" w:rsidRDefault="00247DA4">
      <w:pPr>
        <w:pStyle w:val="TableofFigures"/>
        <w:tabs>
          <w:tab w:val="right" w:leader="dot" w:pos="9350"/>
        </w:tabs>
        <w:rPr>
          <w:rFonts w:eastAsiaTheme="minorEastAsia"/>
          <w:noProof/>
        </w:rPr>
      </w:pPr>
      <w:r w:rsidRPr="00247DA4">
        <w:rPr>
          <w:sz w:val="20"/>
        </w:rPr>
        <w:fldChar w:fldCharType="begin"/>
      </w:r>
      <w:r w:rsidR="0053765D" w:rsidRPr="000F7AA5">
        <w:rPr>
          <w:sz w:val="20"/>
        </w:rPr>
        <w:instrText xml:space="preserve"> TOC \h \z \c "Figure" </w:instrText>
      </w:r>
      <w:r w:rsidRPr="00247DA4">
        <w:rPr>
          <w:sz w:val="20"/>
        </w:rPr>
        <w:fldChar w:fldCharType="separate"/>
      </w:r>
      <w:hyperlink w:anchor="_Toc293007852" w:history="1">
        <w:r w:rsidR="005F0563" w:rsidRPr="00071363">
          <w:rPr>
            <w:rStyle w:val="Hyperlink"/>
            <w:noProof/>
          </w:rPr>
          <w:t>Figure 1: Tire Subsystem</w:t>
        </w:r>
        <w:r w:rsidR="005F0563">
          <w:rPr>
            <w:noProof/>
            <w:webHidden/>
          </w:rPr>
          <w:tab/>
        </w:r>
        <w:r>
          <w:rPr>
            <w:noProof/>
            <w:webHidden/>
          </w:rPr>
          <w:fldChar w:fldCharType="begin"/>
        </w:r>
        <w:r w:rsidR="005F0563">
          <w:rPr>
            <w:noProof/>
            <w:webHidden/>
          </w:rPr>
          <w:instrText xml:space="preserve"> PAGEREF _Toc293007852 \h </w:instrText>
        </w:r>
        <w:r w:rsidR="00F676CD">
          <w:rPr>
            <w:noProof/>
          </w:rPr>
        </w:r>
        <w:r>
          <w:rPr>
            <w:noProof/>
            <w:webHidden/>
          </w:rPr>
          <w:fldChar w:fldCharType="separate"/>
        </w:r>
        <w:r w:rsidR="005F0563">
          <w:rPr>
            <w:noProof/>
            <w:webHidden/>
          </w:rPr>
          <w:t>5</w:t>
        </w:r>
        <w:r>
          <w:rPr>
            <w:noProof/>
            <w:webHidden/>
          </w:rPr>
          <w:fldChar w:fldCharType="end"/>
        </w:r>
      </w:hyperlink>
    </w:p>
    <w:p w:rsidR="005F0563" w:rsidRDefault="00247DA4">
      <w:pPr>
        <w:pStyle w:val="TableofFigures"/>
        <w:tabs>
          <w:tab w:val="right" w:leader="dot" w:pos="9350"/>
        </w:tabs>
        <w:rPr>
          <w:rFonts w:eastAsiaTheme="minorEastAsia"/>
          <w:noProof/>
        </w:rPr>
      </w:pPr>
      <w:hyperlink w:anchor="_Toc293007853" w:history="1">
        <w:r w:rsidR="005F0563" w:rsidRPr="00071363">
          <w:rPr>
            <w:rStyle w:val="Hyperlink"/>
            <w:noProof/>
          </w:rPr>
          <w:t>Figure 2: Vehicle Subsystem</w:t>
        </w:r>
        <w:r w:rsidR="005F0563">
          <w:rPr>
            <w:noProof/>
            <w:webHidden/>
          </w:rPr>
          <w:tab/>
        </w:r>
        <w:r>
          <w:rPr>
            <w:noProof/>
            <w:webHidden/>
          </w:rPr>
          <w:fldChar w:fldCharType="begin"/>
        </w:r>
        <w:r w:rsidR="005F0563">
          <w:rPr>
            <w:noProof/>
            <w:webHidden/>
          </w:rPr>
          <w:instrText xml:space="preserve"> PAGEREF _Toc293007853 \h </w:instrText>
        </w:r>
        <w:r w:rsidR="00F676CD">
          <w:rPr>
            <w:noProof/>
          </w:rPr>
        </w:r>
        <w:r>
          <w:rPr>
            <w:noProof/>
            <w:webHidden/>
          </w:rPr>
          <w:fldChar w:fldCharType="separate"/>
        </w:r>
        <w:r w:rsidR="005F0563">
          <w:rPr>
            <w:noProof/>
            <w:webHidden/>
          </w:rPr>
          <w:t>6</w:t>
        </w:r>
        <w:r>
          <w:rPr>
            <w:noProof/>
            <w:webHidden/>
          </w:rPr>
          <w:fldChar w:fldCharType="end"/>
        </w:r>
      </w:hyperlink>
    </w:p>
    <w:p w:rsidR="005F0563" w:rsidRDefault="00247DA4">
      <w:pPr>
        <w:pStyle w:val="TableofFigures"/>
        <w:tabs>
          <w:tab w:val="right" w:leader="dot" w:pos="9350"/>
        </w:tabs>
        <w:rPr>
          <w:rFonts w:eastAsiaTheme="minorEastAsia"/>
          <w:noProof/>
        </w:rPr>
      </w:pPr>
      <w:hyperlink w:anchor="_Toc293007854" w:history="1">
        <w:r w:rsidR="005F0563" w:rsidRPr="00071363">
          <w:rPr>
            <w:rStyle w:val="Hyperlink"/>
            <w:noProof/>
          </w:rPr>
          <w:t>Figure 3: Relationship between Use Cases and Actors</w:t>
        </w:r>
        <w:r w:rsidR="005F0563">
          <w:rPr>
            <w:noProof/>
            <w:webHidden/>
          </w:rPr>
          <w:tab/>
        </w:r>
        <w:r>
          <w:rPr>
            <w:noProof/>
            <w:webHidden/>
          </w:rPr>
          <w:fldChar w:fldCharType="begin"/>
        </w:r>
        <w:r w:rsidR="005F0563">
          <w:rPr>
            <w:noProof/>
            <w:webHidden/>
          </w:rPr>
          <w:instrText xml:space="preserve"> PAGEREF _Toc293007854 \h </w:instrText>
        </w:r>
        <w:r w:rsidR="00F676CD">
          <w:rPr>
            <w:noProof/>
          </w:rPr>
        </w:r>
        <w:r>
          <w:rPr>
            <w:noProof/>
            <w:webHidden/>
          </w:rPr>
          <w:fldChar w:fldCharType="separate"/>
        </w:r>
        <w:r w:rsidR="005F0563">
          <w:rPr>
            <w:noProof/>
            <w:webHidden/>
          </w:rPr>
          <w:t>7</w:t>
        </w:r>
        <w:r>
          <w:rPr>
            <w:noProof/>
            <w:webHidden/>
          </w:rPr>
          <w:fldChar w:fldCharType="end"/>
        </w:r>
      </w:hyperlink>
    </w:p>
    <w:p w:rsidR="005F0563" w:rsidRDefault="00247DA4">
      <w:pPr>
        <w:pStyle w:val="TableofFigures"/>
        <w:tabs>
          <w:tab w:val="right" w:leader="dot" w:pos="9350"/>
        </w:tabs>
        <w:rPr>
          <w:rFonts w:eastAsiaTheme="minorEastAsia"/>
          <w:noProof/>
        </w:rPr>
      </w:pPr>
      <w:hyperlink w:anchor="_Toc293007855" w:history="1">
        <w:r w:rsidR="005F0563" w:rsidRPr="00071363">
          <w:rPr>
            <w:rStyle w:val="Hyperlink"/>
            <w:noProof/>
          </w:rPr>
          <w:t>Figure 4: Activity diagram for system installation</w:t>
        </w:r>
        <w:r w:rsidR="005F0563">
          <w:rPr>
            <w:noProof/>
            <w:webHidden/>
          </w:rPr>
          <w:tab/>
        </w:r>
        <w:r>
          <w:rPr>
            <w:noProof/>
            <w:webHidden/>
          </w:rPr>
          <w:fldChar w:fldCharType="begin"/>
        </w:r>
        <w:r w:rsidR="005F0563">
          <w:rPr>
            <w:noProof/>
            <w:webHidden/>
          </w:rPr>
          <w:instrText xml:space="preserve"> PAGEREF _Toc293007855 \h </w:instrText>
        </w:r>
        <w:r w:rsidR="00F676CD">
          <w:rPr>
            <w:noProof/>
          </w:rPr>
        </w:r>
        <w:r>
          <w:rPr>
            <w:noProof/>
            <w:webHidden/>
          </w:rPr>
          <w:fldChar w:fldCharType="separate"/>
        </w:r>
        <w:r w:rsidR="005F0563">
          <w:rPr>
            <w:noProof/>
            <w:webHidden/>
          </w:rPr>
          <w:t>10</w:t>
        </w:r>
        <w:r>
          <w:rPr>
            <w:noProof/>
            <w:webHidden/>
          </w:rPr>
          <w:fldChar w:fldCharType="end"/>
        </w:r>
      </w:hyperlink>
    </w:p>
    <w:p w:rsidR="005F0563" w:rsidRDefault="00247DA4">
      <w:pPr>
        <w:pStyle w:val="TableofFigures"/>
        <w:tabs>
          <w:tab w:val="right" w:leader="dot" w:pos="9350"/>
        </w:tabs>
        <w:rPr>
          <w:rFonts w:eastAsiaTheme="minorEastAsia"/>
          <w:noProof/>
        </w:rPr>
      </w:pPr>
      <w:hyperlink w:anchor="_Toc293007856" w:history="1">
        <w:r w:rsidR="005F0563" w:rsidRPr="00071363">
          <w:rPr>
            <w:rStyle w:val="Hyperlink"/>
            <w:noProof/>
          </w:rPr>
          <w:t>Figure 5: Activity diagram for reading road conditions</w:t>
        </w:r>
        <w:r w:rsidR="005F0563">
          <w:rPr>
            <w:noProof/>
            <w:webHidden/>
          </w:rPr>
          <w:tab/>
        </w:r>
        <w:r>
          <w:rPr>
            <w:noProof/>
            <w:webHidden/>
          </w:rPr>
          <w:fldChar w:fldCharType="begin"/>
        </w:r>
        <w:r w:rsidR="005F0563">
          <w:rPr>
            <w:noProof/>
            <w:webHidden/>
          </w:rPr>
          <w:instrText xml:space="preserve"> PAGEREF _Toc293007856 \h </w:instrText>
        </w:r>
        <w:r w:rsidR="00F676CD">
          <w:rPr>
            <w:noProof/>
          </w:rPr>
        </w:r>
        <w:r>
          <w:rPr>
            <w:noProof/>
            <w:webHidden/>
          </w:rPr>
          <w:fldChar w:fldCharType="separate"/>
        </w:r>
        <w:r w:rsidR="005F0563">
          <w:rPr>
            <w:noProof/>
            <w:webHidden/>
          </w:rPr>
          <w:t>11</w:t>
        </w:r>
        <w:r>
          <w:rPr>
            <w:noProof/>
            <w:webHidden/>
          </w:rPr>
          <w:fldChar w:fldCharType="end"/>
        </w:r>
      </w:hyperlink>
    </w:p>
    <w:p w:rsidR="005F0563" w:rsidRDefault="00247DA4">
      <w:pPr>
        <w:pStyle w:val="TableofFigures"/>
        <w:tabs>
          <w:tab w:val="right" w:leader="dot" w:pos="9350"/>
        </w:tabs>
        <w:rPr>
          <w:rFonts w:eastAsiaTheme="minorEastAsia"/>
          <w:noProof/>
        </w:rPr>
      </w:pPr>
      <w:hyperlink w:anchor="_Toc293007857" w:history="1">
        <w:r w:rsidR="005F0563" w:rsidRPr="00071363">
          <w:rPr>
            <w:rStyle w:val="Hyperlink"/>
            <w:noProof/>
          </w:rPr>
          <w:t>Figure 6: Activity diagram for detecting abnormal conditions</w:t>
        </w:r>
        <w:r w:rsidR="005F0563">
          <w:rPr>
            <w:noProof/>
            <w:webHidden/>
          </w:rPr>
          <w:tab/>
        </w:r>
        <w:r>
          <w:rPr>
            <w:noProof/>
            <w:webHidden/>
          </w:rPr>
          <w:fldChar w:fldCharType="begin"/>
        </w:r>
        <w:r w:rsidR="005F0563">
          <w:rPr>
            <w:noProof/>
            <w:webHidden/>
          </w:rPr>
          <w:instrText xml:space="preserve"> PAGEREF _Toc293007857 \h </w:instrText>
        </w:r>
        <w:r w:rsidR="00F676CD">
          <w:rPr>
            <w:noProof/>
          </w:rPr>
        </w:r>
        <w:r>
          <w:rPr>
            <w:noProof/>
            <w:webHidden/>
          </w:rPr>
          <w:fldChar w:fldCharType="separate"/>
        </w:r>
        <w:r w:rsidR="005F0563">
          <w:rPr>
            <w:noProof/>
            <w:webHidden/>
          </w:rPr>
          <w:t>12</w:t>
        </w:r>
        <w:r>
          <w:rPr>
            <w:noProof/>
            <w:webHidden/>
          </w:rPr>
          <w:fldChar w:fldCharType="end"/>
        </w:r>
      </w:hyperlink>
    </w:p>
    <w:p w:rsidR="005F0563" w:rsidRDefault="00247DA4">
      <w:pPr>
        <w:pStyle w:val="TableofFigures"/>
        <w:tabs>
          <w:tab w:val="right" w:leader="dot" w:pos="9350"/>
        </w:tabs>
        <w:rPr>
          <w:rFonts w:eastAsiaTheme="minorEastAsia"/>
          <w:noProof/>
        </w:rPr>
      </w:pPr>
      <w:hyperlink w:anchor="_Toc293007858" w:history="1">
        <w:r w:rsidR="005F0563" w:rsidRPr="00071363">
          <w:rPr>
            <w:rStyle w:val="Hyperlink"/>
            <w:noProof/>
          </w:rPr>
          <w:t>Figure 7: Activity diagram for modifying car characteristics</w:t>
        </w:r>
        <w:r w:rsidR="005F0563">
          <w:rPr>
            <w:noProof/>
            <w:webHidden/>
          </w:rPr>
          <w:tab/>
        </w:r>
        <w:r>
          <w:rPr>
            <w:noProof/>
            <w:webHidden/>
          </w:rPr>
          <w:fldChar w:fldCharType="begin"/>
        </w:r>
        <w:r w:rsidR="005F0563">
          <w:rPr>
            <w:noProof/>
            <w:webHidden/>
          </w:rPr>
          <w:instrText xml:space="preserve"> PAGEREF _Toc293007858 \h </w:instrText>
        </w:r>
        <w:r w:rsidR="00F676CD">
          <w:rPr>
            <w:noProof/>
          </w:rPr>
        </w:r>
        <w:r>
          <w:rPr>
            <w:noProof/>
            <w:webHidden/>
          </w:rPr>
          <w:fldChar w:fldCharType="separate"/>
        </w:r>
        <w:r w:rsidR="005F0563">
          <w:rPr>
            <w:noProof/>
            <w:webHidden/>
          </w:rPr>
          <w:t>13</w:t>
        </w:r>
        <w:r>
          <w:rPr>
            <w:noProof/>
            <w:webHidden/>
          </w:rPr>
          <w:fldChar w:fldCharType="end"/>
        </w:r>
      </w:hyperlink>
    </w:p>
    <w:p w:rsidR="005F0563" w:rsidRDefault="00247DA4">
      <w:pPr>
        <w:pStyle w:val="TableofFigures"/>
        <w:tabs>
          <w:tab w:val="right" w:leader="dot" w:pos="9350"/>
        </w:tabs>
        <w:rPr>
          <w:rFonts w:eastAsiaTheme="minorEastAsia"/>
          <w:noProof/>
        </w:rPr>
      </w:pPr>
      <w:hyperlink w:anchor="_Toc293007859" w:history="1">
        <w:r w:rsidR="005F0563" w:rsidRPr="00071363">
          <w:rPr>
            <w:rStyle w:val="Hyperlink"/>
            <w:noProof/>
          </w:rPr>
          <w:t>Figure 8: Sequence diagram for reading road conditions</w:t>
        </w:r>
        <w:r w:rsidR="005F0563">
          <w:rPr>
            <w:noProof/>
            <w:webHidden/>
          </w:rPr>
          <w:tab/>
        </w:r>
        <w:r>
          <w:rPr>
            <w:noProof/>
            <w:webHidden/>
          </w:rPr>
          <w:fldChar w:fldCharType="begin"/>
        </w:r>
        <w:r w:rsidR="005F0563">
          <w:rPr>
            <w:noProof/>
            <w:webHidden/>
          </w:rPr>
          <w:instrText xml:space="preserve"> PAGEREF _Toc293007859 \h </w:instrText>
        </w:r>
        <w:r w:rsidR="00F676CD">
          <w:rPr>
            <w:noProof/>
          </w:rPr>
        </w:r>
        <w:r>
          <w:rPr>
            <w:noProof/>
            <w:webHidden/>
          </w:rPr>
          <w:fldChar w:fldCharType="separate"/>
        </w:r>
        <w:r w:rsidR="005F0563">
          <w:rPr>
            <w:noProof/>
            <w:webHidden/>
          </w:rPr>
          <w:t>14</w:t>
        </w:r>
        <w:r>
          <w:rPr>
            <w:noProof/>
            <w:webHidden/>
          </w:rPr>
          <w:fldChar w:fldCharType="end"/>
        </w:r>
      </w:hyperlink>
    </w:p>
    <w:p w:rsidR="005F0563" w:rsidRDefault="00247DA4">
      <w:pPr>
        <w:pStyle w:val="TableofFigures"/>
        <w:tabs>
          <w:tab w:val="right" w:leader="dot" w:pos="9350"/>
        </w:tabs>
        <w:rPr>
          <w:rFonts w:eastAsiaTheme="minorEastAsia"/>
          <w:noProof/>
        </w:rPr>
      </w:pPr>
      <w:hyperlink w:anchor="_Toc293007860" w:history="1">
        <w:r w:rsidR="005F0563" w:rsidRPr="00071363">
          <w:rPr>
            <w:rStyle w:val="Hyperlink"/>
            <w:noProof/>
          </w:rPr>
          <w:t>Figure 9: Sequence diagram for detecting abnormal conditions, and modifying car characteristics</w:t>
        </w:r>
        <w:r w:rsidR="005F0563">
          <w:rPr>
            <w:noProof/>
            <w:webHidden/>
          </w:rPr>
          <w:tab/>
        </w:r>
        <w:r>
          <w:rPr>
            <w:noProof/>
            <w:webHidden/>
          </w:rPr>
          <w:fldChar w:fldCharType="begin"/>
        </w:r>
        <w:r w:rsidR="005F0563">
          <w:rPr>
            <w:noProof/>
            <w:webHidden/>
          </w:rPr>
          <w:instrText xml:space="preserve"> PAGEREF _Toc293007860 \h </w:instrText>
        </w:r>
        <w:r w:rsidR="00F676CD">
          <w:rPr>
            <w:noProof/>
          </w:rPr>
        </w:r>
        <w:r>
          <w:rPr>
            <w:noProof/>
            <w:webHidden/>
          </w:rPr>
          <w:fldChar w:fldCharType="separate"/>
        </w:r>
        <w:r w:rsidR="005F0563">
          <w:rPr>
            <w:noProof/>
            <w:webHidden/>
          </w:rPr>
          <w:t>15</w:t>
        </w:r>
        <w:r>
          <w:rPr>
            <w:noProof/>
            <w:webHidden/>
          </w:rPr>
          <w:fldChar w:fldCharType="end"/>
        </w:r>
      </w:hyperlink>
    </w:p>
    <w:p w:rsidR="005F0563" w:rsidRDefault="00247DA4">
      <w:pPr>
        <w:pStyle w:val="TableofFigures"/>
        <w:tabs>
          <w:tab w:val="right" w:leader="dot" w:pos="9350"/>
        </w:tabs>
        <w:rPr>
          <w:rFonts w:eastAsiaTheme="minorEastAsia"/>
          <w:noProof/>
        </w:rPr>
      </w:pPr>
      <w:hyperlink w:anchor="_Toc293007861" w:history="1">
        <w:r w:rsidR="005F0563" w:rsidRPr="00071363">
          <w:rPr>
            <w:rStyle w:val="Hyperlink"/>
            <w:noProof/>
          </w:rPr>
          <w:t>Figure 10: Sensor Note Physical Requirements</w:t>
        </w:r>
        <w:r w:rsidR="005F0563">
          <w:rPr>
            <w:noProof/>
            <w:webHidden/>
          </w:rPr>
          <w:tab/>
        </w:r>
        <w:r>
          <w:rPr>
            <w:noProof/>
            <w:webHidden/>
          </w:rPr>
          <w:fldChar w:fldCharType="begin"/>
        </w:r>
        <w:r w:rsidR="005F0563">
          <w:rPr>
            <w:noProof/>
            <w:webHidden/>
          </w:rPr>
          <w:instrText xml:space="preserve"> PAGEREF _Toc293007861 \h </w:instrText>
        </w:r>
        <w:r w:rsidR="00F676CD">
          <w:rPr>
            <w:noProof/>
          </w:rPr>
        </w:r>
        <w:r>
          <w:rPr>
            <w:noProof/>
            <w:webHidden/>
          </w:rPr>
          <w:fldChar w:fldCharType="separate"/>
        </w:r>
        <w:r w:rsidR="005F0563">
          <w:rPr>
            <w:noProof/>
            <w:webHidden/>
          </w:rPr>
          <w:t>20</w:t>
        </w:r>
        <w:r>
          <w:rPr>
            <w:noProof/>
            <w:webHidden/>
          </w:rPr>
          <w:fldChar w:fldCharType="end"/>
        </w:r>
      </w:hyperlink>
    </w:p>
    <w:p w:rsidR="005F0563" w:rsidRDefault="00247DA4">
      <w:pPr>
        <w:pStyle w:val="TableofFigures"/>
        <w:tabs>
          <w:tab w:val="right" w:leader="dot" w:pos="9350"/>
        </w:tabs>
        <w:rPr>
          <w:rFonts w:eastAsiaTheme="minorEastAsia"/>
          <w:noProof/>
        </w:rPr>
      </w:pPr>
      <w:hyperlink w:anchor="_Toc293007862" w:history="1">
        <w:r w:rsidR="005F0563" w:rsidRPr="00071363">
          <w:rPr>
            <w:rStyle w:val="Hyperlink"/>
            <w:noProof/>
          </w:rPr>
          <w:t>Figure 11: Sensor Node Component and Subsystem Requirements</w:t>
        </w:r>
        <w:r w:rsidR="005F0563">
          <w:rPr>
            <w:noProof/>
            <w:webHidden/>
          </w:rPr>
          <w:tab/>
        </w:r>
        <w:r>
          <w:rPr>
            <w:noProof/>
            <w:webHidden/>
          </w:rPr>
          <w:fldChar w:fldCharType="begin"/>
        </w:r>
        <w:r w:rsidR="005F0563">
          <w:rPr>
            <w:noProof/>
            <w:webHidden/>
          </w:rPr>
          <w:instrText xml:space="preserve"> PAGEREF _Toc293007862 \h </w:instrText>
        </w:r>
        <w:r w:rsidR="00F676CD">
          <w:rPr>
            <w:noProof/>
          </w:rPr>
        </w:r>
        <w:r>
          <w:rPr>
            <w:noProof/>
            <w:webHidden/>
          </w:rPr>
          <w:fldChar w:fldCharType="separate"/>
        </w:r>
        <w:r w:rsidR="005F0563">
          <w:rPr>
            <w:noProof/>
            <w:webHidden/>
          </w:rPr>
          <w:t>21</w:t>
        </w:r>
        <w:r>
          <w:rPr>
            <w:noProof/>
            <w:webHidden/>
          </w:rPr>
          <w:fldChar w:fldCharType="end"/>
        </w:r>
      </w:hyperlink>
    </w:p>
    <w:p w:rsidR="005F0563" w:rsidRDefault="00247DA4">
      <w:pPr>
        <w:pStyle w:val="TableofFigures"/>
        <w:tabs>
          <w:tab w:val="right" w:leader="dot" w:pos="9350"/>
        </w:tabs>
        <w:rPr>
          <w:rFonts w:eastAsiaTheme="minorEastAsia"/>
          <w:noProof/>
        </w:rPr>
      </w:pPr>
      <w:hyperlink w:anchor="_Toc293007863" w:history="1">
        <w:r w:rsidR="005F0563" w:rsidRPr="00071363">
          <w:rPr>
            <w:rStyle w:val="Hyperlink"/>
            <w:noProof/>
          </w:rPr>
          <w:t>Figure 12: Sensor Node Performance Requirements</w:t>
        </w:r>
        <w:r w:rsidR="005F0563">
          <w:rPr>
            <w:noProof/>
            <w:webHidden/>
          </w:rPr>
          <w:tab/>
        </w:r>
        <w:r>
          <w:rPr>
            <w:noProof/>
            <w:webHidden/>
          </w:rPr>
          <w:fldChar w:fldCharType="begin"/>
        </w:r>
        <w:r w:rsidR="005F0563">
          <w:rPr>
            <w:noProof/>
            <w:webHidden/>
          </w:rPr>
          <w:instrText xml:space="preserve"> PAGEREF _Toc293007863 \h </w:instrText>
        </w:r>
        <w:r w:rsidR="00F676CD">
          <w:rPr>
            <w:noProof/>
          </w:rPr>
        </w:r>
        <w:r>
          <w:rPr>
            <w:noProof/>
            <w:webHidden/>
          </w:rPr>
          <w:fldChar w:fldCharType="separate"/>
        </w:r>
        <w:r w:rsidR="005F0563">
          <w:rPr>
            <w:noProof/>
            <w:webHidden/>
          </w:rPr>
          <w:t>22</w:t>
        </w:r>
        <w:r>
          <w:rPr>
            <w:noProof/>
            <w:webHidden/>
          </w:rPr>
          <w:fldChar w:fldCharType="end"/>
        </w:r>
      </w:hyperlink>
    </w:p>
    <w:p w:rsidR="005F0563" w:rsidRDefault="00247DA4">
      <w:pPr>
        <w:pStyle w:val="TableofFigures"/>
        <w:tabs>
          <w:tab w:val="right" w:leader="dot" w:pos="9350"/>
        </w:tabs>
        <w:rPr>
          <w:rFonts w:eastAsiaTheme="minorEastAsia"/>
          <w:noProof/>
        </w:rPr>
      </w:pPr>
      <w:hyperlink w:anchor="_Toc293007864" w:history="1">
        <w:r w:rsidR="005F0563" w:rsidRPr="00071363">
          <w:rPr>
            <w:rStyle w:val="Hyperlink"/>
            <w:noProof/>
          </w:rPr>
          <w:t>Figure 13: Control Box Component and Subsystem Requirements</w:t>
        </w:r>
        <w:r w:rsidR="005F0563">
          <w:rPr>
            <w:noProof/>
            <w:webHidden/>
          </w:rPr>
          <w:tab/>
        </w:r>
        <w:r>
          <w:rPr>
            <w:noProof/>
            <w:webHidden/>
          </w:rPr>
          <w:fldChar w:fldCharType="begin"/>
        </w:r>
        <w:r w:rsidR="005F0563">
          <w:rPr>
            <w:noProof/>
            <w:webHidden/>
          </w:rPr>
          <w:instrText xml:space="preserve"> PAGEREF _Toc293007864 \h </w:instrText>
        </w:r>
        <w:r w:rsidR="00F676CD">
          <w:rPr>
            <w:noProof/>
          </w:rPr>
        </w:r>
        <w:r>
          <w:rPr>
            <w:noProof/>
            <w:webHidden/>
          </w:rPr>
          <w:fldChar w:fldCharType="separate"/>
        </w:r>
        <w:r w:rsidR="005F0563">
          <w:rPr>
            <w:noProof/>
            <w:webHidden/>
          </w:rPr>
          <w:t>23</w:t>
        </w:r>
        <w:r>
          <w:rPr>
            <w:noProof/>
            <w:webHidden/>
          </w:rPr>
          <w:fldChar w:fldCharType="end"/>
        </w:r>
      </w:hyperlink>
    </w:p>
    <w:p w:rsidR="005F0563" w:rsidRDefault="00247DA4">
      <w:pPr>
        <w:pStyle w:val="TableofFigures"/>
        <w:tabs>
          <w:tab w:val="right" w:leader="dot" w:pos="9350"/>
        </w:tabs>
        <w:rPr>
          <w:rFonts w:eastAsiaTheme="minorEastAsia"/>
          <w:noProof/>
        </w:rPr>
      </w:pPr>
      <w:hyperlink w:anchor="_Toc293007865" w:history="1">
        <w:r w:rsidR="005F0563" w:rsidRPr="00071363">
          <w:rPr>
            <w:rStyle w:val="Hyperlink"/>
            <w:noProof/>
          </w:rPr>
          <w:t>Figure 14: Control Box Performance Requirements</w:t>
        </w:r>
        <w:r w:rsidR="005F0563">
          <w:rPr>
            <w:noProof/>
            <w:webHidden/>
          </w:rPr>
          <w:tab/>
        </w:r>
        <w:r>
          <w:rPr>
            <w:noProof/>
            <w:webHidden/>
          </w:rPr>
          <w:fldChar w:fldCharType="begin"/>
        </w:r>
        <w:r w:rsidR="005F0563">
          <w:rPr>
            <w:noProof/>
            <w:webHidden/>
          </w:rPr>
          <w:instrText xml:space="preserve"> PAGEREF _Toc293007865 \h </w:instrText>
        </w:r>
        <w:r w:rsidR="00F676CD">
          <w:rPr>
            <w:noProof/>
          </w:rPr>
        </w:r>
        <w:r>
          <w:rPr>
            <w:noProof/>
            <w:webHidden/>
          </w:rPr>
          <w:fldChar w:fldCharType="separate"/>
        </w:r>
        <w:r w:rsidR="005F0563">
          <w:rPr>
            <w:noProof/>
            <w:webHidden/>
          </w:rPr>
          <w:t>24</w:t>
        </w:r>
        <w:r>
          <w:rPr>
            <w:noProof/>
            <w:webHidden/>
          </w:rPr>
          <w:fldChar w:fldCharType="end"/>
        </w:r>
      </w:hyperlink>
    </w:p>
    <w:p w:rsidR="005F0563" w:rsidRDefault="00247DA4">
      <w:pPr>
        <w:pStyle w:val="TableofFigures"/>
        <w:tabs>
          <w:tab w:val="right" w:leader="dot" w:pos="9350"/>
        </w:tabs>
        <w:rPr>
          <w:rFonts w:eastAsiaTheme="minorEastAsia"/>
          <w:noProof/>
        </w:rPr>
      </w:pPr>
      <w:hyperlink w:anchor="_Toc293007866" w:history="1">
        <w:r w:rsidR="005F0563" w:rsidRPr="00071363">
          <w:rPr>
            <w:rStyle w:val="Hyperlink"/>
            <w:noProof/>
          </w:rPr>
          <w:t>Figure 15: Smart Tire Structure Diagram</w:t>
        </w:r>
        <w:r w:rsidR="005F0563">
          <w:rPr>
            <w:noProof/>
            <w:webHidden/>
          </w:rPr>
          <w:tab/>
        </w:r>
        <w:r>
          <w:rPr>
            <w:noProof/>
            <w:webHidden/>
          </w:rPr>
          <w:fldChar w:fldCharType="begin"/>
        </w:r>
        <w:r w:rsidR="005F0563">
          <w:rPr>
            <w:noProof/>
            <w:webHidden/>
          </w:rPr>
          <w:instrText xml:space="preserve"> PAGEREF _Toc293007866 \h </w:instrText>
        </w:r>
        <w:r w:rsidR="00F676CD">
          <w:rPr>
            <w:noProof/>
          </w:rPr>
        </w:r>
        <w:r>
          <w:rPr>
            <w:noProof/>
            <w:webHidden/>
          </w:rPr>
          <w:fldChar w:fldCharType="separate"/>
        </w:r>
        <w:r w:rsidR="005F0563">
          <w:rPr>
            <w:noProof/>
            <w:webHidden/>
          </w:rPr>
          <w:t>26</w:t>
        </w:r>
        <w:r>
          <w:rPr>
            <w:noProof/>
            <w:webHidden/>
          </w:rPr>
          <w:fldChar w:fldCharType="end"/>
        </w:r>
      </w:hyperlink>
    </w:p>
    <w:p w:rsidR="005F0563" w:rsidRDefault="00247DA4">
      <w:pPr>
        <w:pStyle w:val="TableofFigures"/>
        <w:tabs>
          <w:tab w:val="right" w:leader="dot" w:pos="9350"/>
        </w:tabs>
        <w:rPr>
          <w:rFonts w:eastAsiaTheme="minorEastAsia"/>
          <w:noProof/>
        </w:rPr>
      </w:pPr>
      <w:hyperlink w:anchor="_Toc293007867" w:history="1">
        <w:r w:rsidR="005F0563" w:rsidRPr="00071363">
          <w:rPr>
            <w:rStyle w:val="Hyperlink"/>
            <w:noProof/>
          </w:rPr>
          <w:t>Figure 16: Power and Weight Requirement Diagram</w:t>
        </w:r>
        <w:r w:rsidR="005F0563">
          <w:rPr>
            <w:noProof/>
            <w:webHidden/>
          </w:rPr>
          <w:tab/>
        </w:r>
        <w:r>
          <w:rPr>
            <w:noProof/>
            <w:webHidden/>
          </w:rPr>
          <w:fldChar w:fldCharType="begin"/>
        </w:r>
        <w:r w:rsidR="005F0563">
          <w:rPr>
            <w:noProof/>
            <w:webHidden/>
          </w:rPr>
          <w:instrText xml:space="preserve"> PAGEREF _Toc293007867 \h </w:instrText>
        </w:r>
        <w:r w:rsidR="00F676CD">
          <w:rPr>
            <w:noProof/>
          </w:rPr>
        </w:r>
        <w:r>
          <w:rPr>
            <w:noProof/>
            <w:webHidden/>
          </w:rPr>
          <w:fldChar w:fldCharType="separate"/>
        </w:r>
        <w:r w:rsidR="005F0563">
          <w:rPr>
            <w:noProof/>
            <w:webHidden/>
          </w:rPr>
          <w:t>27</w:t>
        </w:r>
        <w:r>
          <w:rPr>
            <w:noProof/>
            <w:webHidden/>
          </w:rPr>
          <w:fldChar w:fldCharType="end"/>
        </w:r>
      </w:hyperlink>
    </w:p>
    <w:p w:rsidR="005F0563" w:rsidRDefault="00247DA4">
      <w:pPr>
        <w:pStyle w:val="TableofFigures"/>
        <w:tabs>
          <w:tab w:val="right" w:leader="dot" w:pos="9350"/>
        </w:tabs>
        <w:rPr>
          <w:rFonts w:eastAsiaTheme="minorEastAsia"/>
          <w:noProof/>
        </w:rPr>
      </w:pPr>
      <w:hyperlink w:anchor="_Toc293007868" w:history="1">
        <w:r w:rsidR="005F0563" w:rsidRPr="00071363">
          <w:rPr>
            <w:rStyle w:val="Hyperlink"/>
            <w:noProof/>
          </w:rPr>
          <w:t>Figure 17: Parametric Diagram Smart tire system</w:t>
        </w:r>
        <w:r w:rsidR="005F0563">
          <w:rPr>
            <w:noProof/>
            <w:webHidden/>
          </w:rPr>
          <w:tab/>
        </w:r>
        <w:r>
          <w:rPr>
            <w:noProof/>
            <w:webHidden/>
          </w:rPr>
          <w:fldChar w:fldCharType="begin"/>
        </w:r>
        <w:r w:rsidR="005F0563">
          <w:rPr>
            <w:noProof/>
            <w:webHidden/>
          </w:rPr>
          <w:instrText xml:space="preserve"> PAGEREF _Toc293007868 \h </w:instrText>
        </w:r>
        <w:r w:rsidR="00F676CD">
          <w:rPr>
            <w:noProof/>
          </w:rPr>
        </w:r>
        <w:r>
          <w:rPr>
            <w:noProof/>
            <w:webHidden/>
          </w:rPr>
          <w:fldChar w:fldCharType="separate"/>
        </w:r>
        <w:r w:rsidR="005F0563">
          <w:rPr>
            <w:noProof/>
            <w:webHidden/>
          </w:rPr>
          <w:t>28</w:t>
        </w:r>
        <w:r>
          <w:rPr>
            <w:noProof/>
            <w:webHidden/>
          </w:rPr>
          <w:fldChar w:fldCharType="end"/>
        </w:r>
      </w:hyperlink>
    </w:p>
    <w:p w:rsidR="005F0563" w:rsidRDefault="00247DA4">
      <w:pPr>
        <w:pStyle w:val="TableofFigures"/>
        <w:tabs>
          <w:tab w:val="right" w:leader="dot" w:pos="9350"/>
        </w:tabs>
        <w:rPr>
          <w:rFonts w:eastAsiaTheme="minorEastAsia"/>
          <w:noProof/>
        </w:rPr>
      </w:pPr>
      <w:hyperlink w:anchor="_Toc293007869" w:history="1">
        <w:r w:rsidR="005F0563" w:rsidRPr="00071363">
          <w:rPr>
            <w:rStyle w:val="Hyperlink"/>
            <w:noProof/>
          </w:rPr>
          <w:t>Figure 18: Verification Parametric Diagram</w:t>
        </w:r>
        <w:r w:rsidR="005F0563">
          <w:rPr>
            <w:noProof/>
            <w:webHidden/>
          </w:rPr>
          <w:tab/>
        </w:r>
        <w:r>
          <w:rPr>
            <w:noProof/>
            <w:webHidden/>
          </w:rPr>
          <w:fldChar w:fldCharType="begin"/>
        </w:r>
        <w:r w:rsidR="005F0563">
          <w:rPr>
            <w:noProof/>
            <w:webHidden/>
          </w:rPr>
          <w:instrText xml:space="preserve"> PAGEREF _Toc293007869 \h </w:instrText>
        </w:r>
        <w:r w:rsidR="00F676CD">
          <w:rPr>
            <w:noProof/>
          </w:rPr>
        </w:r>
        <w:r>
          <w:rPr>
            <w:noProof/>
            <w:webHidden/>
          </w:rPr>
          <w:fldChar w:fldCharType="separate"/>
        </w:r>
        <w:r w:rsidR="005F0563">
          <w:rPr>
            <w:noProof/>
            <w:webHidden/>
          </w:rPr>
          <w:t>29</w:t>
        </w:r>
        <w:r>
          <w:rPr>
            <w:noProof/>
            <w:webHidden/>
          </w:rPr>
          <w:fldChar w:fldCharType="end"/>
        </w:r>
      </w:hyperlink>
    </w:p>
    <w:p w:rsidR="005F0563" w:rsidRDefault="00247DA4">
      <w:pPr>
        <w:pStyle w:val="TableofFigures"/>
        <w:tabs>
          <w:tab w:val="right" w:leader="dot" w:pos="9350"/>
        </w:tabs>
        <w:rPr>
          <w:rFonts w:eastAsiaTheme="minorEastAsia"/>
          <w:noProof/>
        </w:rPr>
      </w:pPr>
      <w:hyperlink w:anchor="_Toc293007870" w:history="1">
        <w:r w:rsidR="005F0563" w:rsidRPr="00071363">
          <w:rPr>
            <w:rStyle w:val="Hyperlink"/>
            <w:noProof/>
          </w:rPr>
          <w:t>Figure 19: Voltage Versus # of Turns</w:t>
        </w:r>
        <w:r w:rsidR="005F0563">
          <w:rPr>
            <w:noProof/>
            <w:webHidden/>
          </w:rPr>
          <w:tab/>
        </w:r>
        <w:r>
          <w:rPr>
            <w:noProof/>
            <w:webHidden/>
          </w:rPr>
          <w:fldChar w:fldCharType="begin"/>
        </w:r>
        <w:r w:rsidR="005F0563">
          <w:rPr>
            <w:noProof/>
            <w:webHidden/>
          </w:rPr>
          <w:instrText xml:space="preserve"> PAGEREF _Toc293007870 \h </w:instrText>
        </w:r>
        <w:r w:rsidR="00F676CD">
          <w:rPr>
            <w:noProof/>
          </w:rPr>
        </w:r>
        <w:r>
          <w:rPr>
            <w:noProof/>
            <w:webHidden/>
          </w:rPr>
          <w:fldChar w:fldCharType="separate"/>
        </w:r>
        <w:r w:rsidR="005F0563">
          <w:rPr>
            <w:noProof/>
            <w:webHidden/>
          </w:rPr>
          <w:t>29</w:t>
        </w:r>
        <w:r>
          <w:rPr>
            <w:noProof/>
            <w:webHidden/>
          </w:rPr>
          <w:fldChar w:fldCharType="end"/>
        </w:r>
      </w:hyperlink>
    </w:p>
    <w:p w:rsidR="005F0563" w:rsidRDefault="00247DA4">
      <w:pPr>
        <w:pStyle w:val="TableofFigures"/>
        <w:tabs>
          <w:tab w:val="right" w:leader="dot" w:pos="9350"/>
        </w:tabs>
        <w:rPr>
          <w:rFonts w:eastAsiaTheme="minorEastAsia"/>
          <w:noProof/>
        </w:rPr>
      </w:pPr>
      <w:hyperlink w:anchor="_Toc293007871" w:history="1">
        <w:r w:rsidR="005F0563" w:rsidRPr="00071363">
          <w:rPr>
            <w:rStyle w:val="Hyperlink"/>
            <w:noProof/>
          </w:rPr>
          <w:t>Figure 20: Performance and Accuracy versus the number of sensors</w:t>
        </w:r>
        <w:r w:rsidR="005F0563">
          <w:rPr>
            <w:noProof/>
            <w:webHidden/>
          </w:rPr>
          <w:tab/>
        </w:r>
        <w:r>
          <w:rPr>
            <w:noProof/>
            <w:webHidden/>
          </w:rPr>
          <w:fldChar w:fldCharType="begin"/>
        </w:r>
        <w:r w:rsidR="005F0563">
          <w:rPr>
            <w:noProof/>
            <w:webHidden/>
          </w:rPr>
          <w:instrText xml:space="preserve"> PAGEREF _Toc293007871 \h </w:instrText>
        </w:r>
        <w:r w:rsidR="00F676CD">
          <w:rPr>
            <w:noProof/>
          </w:rPr>
        </w:r>
        <w:r>
          <w:rPr>
            <w:noProof/>
            <w:webHidden/>
          </w:rPr>
          <w:fldChar w:fldCharType="separate"/>
        </w:r>
        <w:r w:rsidR="005F0563">
          <w:rPr>
            <w:noProof/>
            <w:webHidden/>
          </w:rPr>
          <w:t>30</w:t>
        </w:r>
        <w:r>
          <w:rPr>
            <w:noProof/>
            <w:webHidden/>
          </w:rPr>
          <w:fldChar w:fldCharType="end"/>
        </w:r>
      </w:hyperlink>
    </w:p>
    <w:p w:rsidR="005F0563" w:rsidRDefault="00247DA4">
      <w:pPr>
        <w:pStyle w:val="TableofFigures"/>
        <w:tabs>
          <w:tab w:val="right" w:leader="dot" w:pos="9350"/>
        </w:tabs>
        <w:rPr>
          <w:rFonts w:eastAsiaTheme="minorEastAsia"/>
          <w:noProof/>
        </w:rPr>
      </w:pPr>
      <w:hyperlink w:anchor="_Toc293007872" w:history="1">
        <w:r w:rsidR="005F0563" w:rsidRPr="00071363">
          <w:rPr>
            <w:rStyle w:val="Hyperlink"/>
            <w:noProof/>
          </w:rPr>
          <w:t>Figure 21: Inductive Power Unit Exploded View</w:t>
        </w:r>
        <w:r w:rsidR="005F0563">
          <w:rPr>
            <w:noProof/>
            <w:webHidden/>
          </w:rPr>
          <w:tab/>
        </w:r>
        <w:r>
          <w:rPr>
            <w:noProof/>
            <w:webHidden/>
          </w:rPr>
          <w:fldChar w:fldCharType="begin"/>
        </w:r>
        <w:r w:rsidR="005F0563">
          <w:rPr>
            <w:noProof/>
            <w:webHidden/>
          </w:rPr>
          <w:instrText xml:space="preserve"> PAGEREF _Toc293007872 \h </w:instrText>
        </w:r>
        <w:r w:rsidR="00F676CD">
          <w:rPr>
            <w:noProof/>
          </w:rPr>
        </w:r>
        <w:r>
          <w:rPr>
            <w:noProof/>
            <w:webHidden/>
          </w:rPr>
          <w:fldChar w:fldCharType="separate"/>
        </w:r>
        <w:r w:rsidR="005F0563">
          <w:rPr>
            <w:noProof/>
            <w:webHidden/>
          </w:rPr>
          <w:t>30</w:t>
        </w:r>
        <w:r>
          <w:rPr>
            <w:noProof/>
            <w:webHidden/>
          </w:rPr>
          <w:fldChar w:fldCharType="end"/>
        </w:r>
      </w:hyperlink>
    </w:p>
    <w:p w:rsidR="00EB34C1" w:rsidRDefault="00247DA4" w:rsidP="00336966">
      <w:pPr>
        <w:pStyle w:val="Heading1"/>
        <w:rPr>
          <w:sz w:val="32"/>
        </w:rPr>
      </w:pPr>
      <w:r w:rsidRPr="000F7AA5">
        <w:rPr>
          <w:sz w:val="32"/>
        </w:rPr>
        <w:fldChar w:fldCharType="end"/>
      </w:r>
    </w:p>
    <w:p w:rsidR="00643E61" w:rsidRPr="000F7AA5" w:rsidRDefault="00643E61" w:rsidP="00336966">
      <w:pPr>
        <w:pStyle w:val="Heading1"/>
        <w:rPr>
          <w:sz w:val="32"/>
        </w:rPr>
      </w:pPr>
      <w:bookmarkStart w:id="2" w:name="_Toc293007822"/>
      <w:r w:rsidRPr="000F7AA5">
        <w:rPr>
          <w:sz w:val="32"/>
        </w:rPr>
        <w:t>List of Tables</w:t>
      </w:r>
      <w:bookmarkEnd w:id="2"/>
    </w:p>
    <w:p w:rsidR="005F0563" w:rsidRDefault="00247DA4">
      <w:pPr>
        <w:pStyle w:val="TableofFigures"/>
        <w:tabs>
          <w:tab w:val="right" w:leader="dot" w:pos="9350"/>
        </w:tabs>
        <w:rPr>
          <w:rFonts w:eastAsiaTheme="minorEastAsia"/>
          <w:noProof/>
        </w:rPr>
      </w:pPr>
      <w:r w:rsidRPr="00247DA4">
        <w:fldChar w:fldCharType="begin"/>
      </w:r>
      <w:r w:rsidR="00643E61">
        <w:instrText xml:space="preserve"> TOC \h \z \c "Table" </w:instrText>
      </w:r>
      <w:r w:rsidRPr="00247DA4">
        <w:fldChar w:fldCharType="separate"/>
      </w:r>
      <w:hyperlink w:anchor="_Toc293007873" w:history="1">
        <w:r w:rsidR="005F0563" w:rsidRPr="00A6039F">
          <w:rPr>
            <w:rStyle w:val="Hyperlink"/>
            <w:noProof/>
          </w:rPr>
          <w:t>Table 1: Initial Requirements</w:t>
        </w:r>
        <w:r w:rsidR="005F0563">
          <w:rPr>
            <w:noProof/>
            <w:webHidden/>
          </w:rPr>
          <w:tab/>
        </w:r>
        <w:r>
          <w:rPr>
            <w:noProof/>
            <w:webHidden/>
          </w:rPr>
          <w:fldChar w:fldCharType="begin"/>
        </w:r>
        <w:r w:rsidR="005F0563">
          <w:rPr>
            <w:noProof/>
            <w:webHidden/>
          </w:rPr>
          <w:instrText xml:space="preserve"> PAGEREF _Toc293007873 \h </w:instrText>
        </w:r>
        <w:r w:rsidR="00F676CD">
          <w:rPr>
            <w:noProof/>
          </w:rPr>
        </w:r>
        <w:r>
          <w:rPr>
            <w:noProof/>
            <w:webHidden/>
          </w:rPr>
          <w:fldChar w:fldCharType="separate"/>
        </w:r>
        <w:r w:rsidR="005F0563">
          <w:rPr>
            <w:noProof/>
            <w:webHidden/>
          </w:rPr>
          <w:t>16</w:t>
        </w:r>
        <w:r>
          <w:rPr>
            <w:noProof/>
            <w:webHidden/>
          </w:rPr>
          <w:fldChar w:fldCharType="end"/>
        </w:r>
      </w:hyperlink>
    </w:p>
    <w:p w:rsidR="005F0563" w:rsidRDefault="00247DA4">
      <w:pPr>
        <w:pStyle w:val="TableofFigures"/>
        <w:tabs>
          <w:tab w:val="right" w:leader="dot" w:pos="9350"/>
        </w:tabs>
        <w:rPr>
          <w:rFonts w:eastAsiaTheme="minorEastAsia"/>
          <w:noProof/>
        </w:rPr>
      </w:pPr>
      <w:hyperlink w:anchor="_Toc293007874" w:history="1">
        <w:r w:rsidR="005F0563" w:rsidRPr="00A6039F">
          <w:rPr>
            <w:rStyle w:val="Hyperlink"/>
            <w:noProof/>
          </w:rPr>
          <w:t>Table 2: Detailed Requirements (Functional and Non-Functional)</w:t>
        </w:r>
        <w:r w:rsidR="005F0563">
          <w:rPr>
            <w:noProof/>
            <w:webHidden/>
          </w:rPr>
          <w:tab/>
        </w:r>
        <w:r>
          <w:rPr>
            <w:noProof/>
            <w:webHidden/>
          </w:rPr>
          <w:fldChar w:fldCharType="begin"/>
        </w:r>
        <w:r w:rsidR="005F0563">
          <w:rPr>
            <w:noProof/>
            <w:webHidden/>
          </w:rPr>
          <w:instrText xml:space="preserve"> PAGEREF _Toc293007874 \h </w:instrText>
        </w:r>
        <w:r w:rsidR="00F676CD">
          <w:rPr>
            <w:noProof/>
          </w:rPr>
        </w:r>
        <w:r>
          <w:rPr>
            <w:noProof/>
            <w:webHidden/>
          </w:rPr>
          <w:fldChar w:fldCharType="separate"/>
        </w:r>
        <w:r w:rsidR="005F0563">
          <w:rPr>
            <w:noProof/>
            <w:webHidden/>
          </w:rPr>
          <w:t>17</w:t>
        </w:r>
        <w:r>
          <w:rPr>
            <w:noProof/>
            <w:webHidden/>
          </w:rPr>
          <w:fldChar w:fldCharType="end"/>
        </w:r>
      </w:hyperlink>
    </w:p>
    <w:p w:rsidR="005F0563" w:rsidRDefault="00247DA4">
      <w:pPr>
        <w:pStyle w:val="TableofFigures"/>
        <w:tabs>
          <w:tab w:val="right" w:leader="dot" w:pos="9350"/>
        </w:tabs>
        <w:rPr>
          <w:rFonts w:eastAsiaTheme="minorEastAsia"/>
          <w:noProof/>
        </w:rPr>
      </w:pPr>
      <w:hyperlink w:anchor="_Toc293007875" w:history="1">
        <w:r w:rsidR="005F0563" w:rsidRPr="00A6039F">
          <w:rPr>
            <w:rStyle w:val="Hyperlink"/>
            <w:noProof/>
          </w:rPr>
          <w:t>Table 3: Component and Subsystem Requirements</w:t>
        </w:r>
        <w:r w:rsidR="005F0563">
          <w:rPr>
            <w:noProof/>
            <w:webHidden/>
          </w:rPr>
          <w:tab/>
        </w:r>
        <w:r>
          <w:rPr>
            <w:noProof/>
            <w:webHidden/>
          </w:rPr>
          <w:fldChar w:fldCharType="begin"/>
        </w:r>
        <w:r w:rsidR="005F0563">
          <w:rPr>
            <w:noProof/>
            <w:webHidden/>
          </w:rPr>
          <w:instrText xml:space="preserve"> PAGEREF _Toc293007875 \h </w:instrText>
        </w:r>
        <w:r w:rsidR="00F676CD">
          <w:rPr>
            <w:noProof/>
          </w:rPr>
        </w:r>
        <w:r>
          <w:rPr>
            <w:noProof/>
            <w:webHidden/>
          </w:rPr>
          <w:fldChar w:fldCharType="separate"/>
        </w:r>
        <w:r w:rsidR="005F0563">
          <w:rPr>
            <w:noProof/>
            <w:webHidden/>
          </w:rPr>
          <w:t>18</w:t>
        </w:r>
        <w:r>
          <w:rPr>
            <w:noProof/>
            <w:webHidden/>
          </w:rPr>
          <w:fldChar w:fldCharType="end"/>
        </w:r>
      </w:hyperlink>
    </w:p>
    <w:p w:rsidR="005F0563" w:rsidRDefault="00247DA4">
      <w:pPr>
        <w:pStyle w:val="TableofFigures"/>
        <w:tabs>
          <w:tab w:val="right" w:leader="dot" w:pos="9350"/>
        </w:tabs>
        <w:rPr>
          <w:rFonts w:eastAsiaTheme="minorEastAsia"/>
          <w:noProof/>
        </w:rPr>
      </w:pPr>
      <w:hyperlink w:anchor="_Toc293007876" w:history="1">
        <w:r w:rsidR="005F0563" w:rsidRPr="00A6039F">
          <w:rPr>
            <w:rStyle w:val="Hyperlink"/>
            <w:noProof/>
          </w:rPr>
          <w:t>Table 4: Requirement Details and Specifications</w:t>
        </w:r>
        <w:r w:rsidR="005F0563">
          <w:rPr>
            <w:noProof/>
            <w:webHidden/>
          </w:rPr>
          <w:tab/>
        </w:r>
        <w:r>
          <w:rPr>
            <w:noProof/>
            <w:webHidden/>
          </w:rPr>
          <w:fldChar w:fldCharType="begin"/>
        </w:r>
        <w:r w:rsidR="005F0563">
          <w:rPr>
            <w:noProof/>
            <w:webHidden/>
          </w:rPr>
          <w:instrText xml:space="preserve"> PAGEREF _Toc293007876 \h </w:instrText>
        </w:r>
        <w:r w:rsidR="00F676CD">
          <w:rPr>
            <w:noProof/>
          </w:rPr>
        </w:r>
        <w:r>
          <w:rPr>
            <w:noProof/>
            <w:webHidden/>
          </w:rPr>
          <w:fldChar w:fldCharType="separate"/>
        </w:r>
        <w:r w:rsidR="005F0563">
          <w:rPr>
            <w:noProof/>
            <w:webHidden/>
          </w:rPr>
          <w:t>19</w:t>
        </w:r>
        <w:r>
          <w:rPr>
            <w:noProof/>
            <w:webHidden/>
          </w:rPr>
          <w:fldChar w:fldCharType="end"/>
        </w:r>
      </w:hyperlink>
    </w:p>
    <w:p w:rsidR="005F0563" w:rsidRDefault="00247DA4">
      <w:pPr>
        <w:pStyle w:val="TableofFigures"/>
        <w:tabs>
          <w:tab w:val="right" w:leader="dot" w:pos="9350"/>
        </w:tabs>
        <w:rPr>
          <w:rFonts w:eastAsiaTheme="minorEastAsia"/>
          <w:noProof/>
        </w:rPr>
      </w:pPr>
      <w:hyperlink w:anchor="_Toc293007877" w:history="1">
        <w:r w:rsidR="005F0563" w:rsidRPr="00A6039F">
          <w:rPr>
            <w:rStyle w:val="Hyperlink"/>
            <w:noProof/>
          </w:rPr>
          <w:t>Table 5: Traceability of requirements to use cases</w:t>
        </w:r>
        <w:r w:rsidR="005F0563">
          <w:rPr>
            <w:noProof/>
            <w:webHidden/>
          </w:rPr>
          <w:tab/>
        </w:r>
        <w:r>
          <w:rPr>
            <w:noProof/>
            <w:webHidden/>
          </w:rPr>
          <w:fldChar w:fldCharType="begin"/>
        </w:r>
        <w:r w:rsidR="005F0563">
          <w:rPr>
            <w:noProof/>
            <w:webHidden/>
          </w:rPr>
          <w:instrText xml:space="preserve"> PAGEREF _Toc293007877 \h </w:instrText>
        </w:r>
        <w:r w:rsidR="00F676CD">
          <w:rPr>
            <w:noProof/>
          </w:rPr>
        </w:r>
        <w:r>
          <w:rPr>
            <w:noProof/>
            <w:webHidden/>
          </w:rPr>
          <w:fldChar w:fldCharType="separate"/>
        </w:r>
        <w:r w:rsidR="005F0563">
          <w:rPr>
            <w:noProof/>
            <w:webHidden/>
          </w:rPr>
          <w:t>25</w:t>
        </w:r>
        <w:r>
          <w:rPr>
            <w:noProof/>
            <w:webHidden/>
          </w:rPr>
          <w:fldChar w:fldCharType="end"/>
        </w:r>
      </w:hyperlink>
    </w:p>
    <w:p w:rsidR="005D5CF8" w:rsidRDefault="00247DA4" w:rsidP="00336966">
      <w:pPr>
        <w:pStyle w:val="Heading1"/>
      </w:pPr>
      <w:r>
        <w:fldChar w:fldCharType="end"/>
      </w:r>
      <w:bookmarkStart w:id="3" w:name="_Toc293007823"/>
      <w:r w:rsidR="004409EA">
        <w:t>Problem Statement</w:t>
      </w:r>
      <w:bookmarkEnd w:id="3"/>
    </w:p>
    <w:p w:rsidR="00DA1814" w:rsidRPr="00DA1814" w:rsidRDefault="00DA1814" w:rsidP="00DA1814">
      <w:pPr>
        <w:pStyle w:val="Heading2"/>
      </w:pPr>
      <w:bookmarkStart w:id="4" w:name="_Toc293007824"/>
      <w:r>
        <w:t>Summary</w:t>
      </w:r>
      <w:bookmarkEnd w:id="4"/>
    </w:p>
    <w:p w:rsidR="005D5CF8" w:rsidRDefault="00CD2DE0" w:rsidP="00CD2DE0">
      <w:r>
        <w:t>Automobile accidents account for 25% of injury-related deaths worldwide. Better safety systems within vehicles would reduce the frequency and severity of accidents. Many current systems provide "passive" safety features, such as air bags and seat belts, which are designed to minimize injury in the case of an accident. Active safety features act to prevent accidents from ever occurring in the first place.</w:t>
      </w:r>
      <w:r w:rsidR="00E616D7">
        <w:t xml:space="preserve"> </w:t>
      </w:r>
    </w:p>
    <w:p w:rsidR="00CD2DE0" w:rsidRDefault="00CD2DE0" w:rsidP="00CD2DE0">
      <w:r>
        <w:t>Many active safety features exist in cars and other vehicles, but many improvements are possible.</w:t>
      </w:r>
      <w:r w:rsidR="00E616D7">
        <w:t xml:space="preserve"> </w:t>
      </w:r>
      <w:r>
        <w:t>However, any system is limited by the amount of information that is available to it. Ultimately, to become safer, additional information beyond what can be provided by current sensors is necessary.</w:t>
      </w:r>
    </w:p>
    <w:p w:rsidR="00CD2DE0" w:rsidRDefault="00CD2DE0" w:rsidP="00CD2DE0">
      <w:r>
        <w:t>Reading acceleration and other values directly from the tire of a vehicle can provide some of this additional information.</w:t>
      </w:r>
      <w:r w:rsidR="00E616D7">
        <w:t xml:space="preserve"> </w:t>
      </w:r>
      <w:r>
        <w:t>By taking data near the contact patch between the tire and the road, very useful data such as coefficients of friction and real-time handling characteristics can be read.</w:t>
      </w:r>
      <w:r w:rsidR="00E616D7">
        <w:t xml:space="preserve"> </w:t>
      </w:r>
      <w:r w:rsidR="006C7524">
        <w:t>If successful, this project would improve car safety, car handling behaviors, and allow for potentially accident-free driving in the future.</w:t>
      </w:r>
    </w:p>
    <w:p w:rsidR="00977B86" w:rsidRPr="00826707" w:rsidRDefault="00977B86" w:rsidP="00CD2DE0">
      <w:r w:rsidRPr="00826707">
        <w:t>This project analyzes the implementation of a ‘smart tire’ with data reading capabilities in cars and other wheeled vehicles at a systems engineering level.</w:t>
      </w:r>
    </w:p>
    <w:p w:rsidR="00DA1814" w:rsidRPr="00826707" w:rsidRDefault="00DA1814" w:rsidP="00DA1814">
      <w:pPr>
        <w:pStyle w:val="Heading2"/>
      </w:pPr>
      <w:bookmarkStart w:id="5" w:name="_Toc293007825"/>
      <w:r w:rsidRPr="00826707">
        <w:t>Project Stakeholders</w:t>
      </w:r>
      <w:bookmarkEnd w:id="5"/>
    </w:p>
    <w:p w:rsidR="00DA1814" w:rsidRPr="00826707" w:rsidRDefault="00DA1814" w:rsidP="00DA1814">
      <w:r w:rsidRPr="00826707">
        <w:t>The main stakeholders for this project are drivers, car manufacturers, and tire manufacturers.</w:t>
      </w:r>
    </w:p>
    <w:p w:rsidR="00DA1814" w:rsidRDefault="00DA1814" w:rsidP="00B53CC9">
      <w:pPr>
        <w:pStyle w:val="ListParagraph"/>
        <w:numPr>
          <w:ilvl w:val="0"/>
          <w:numId w:val="5"/>
        </w:numPr>
      </w:pPr>
      <w:r>
        <w:t xml:space="preserve">Drivers: Drivers will be the ones purchasing and directly using the Smart Tire systems. </w:t>
      </w:r>
      <w:r w:rsidR="00CC374C">
        <w:t>They will receive additional functionality from their cars, including better vehicle stability control, adaptive car behaviors that should lead to improved ride conditions, and dashboard indications for dangerous conditions</w:t>
      </w:r>
      <w:r w:rsidR="0063466B">
        <w:t>, tread ware, low pressure, etc.</w:t>
      </w:r>
    </w:p>
    <w:p w:rsidR="0063466B" w:rsidRDefault="0063466B" w:rsidP="00DA1814">
      <w:pPr>
        <w:pStyle w:val="ListParagraph"/>
        <w:numPr>
          <w:ilvl w:val="0"/>
          <w:numId w:val="5"/>
        </w:numPr>
      </w:pPr>
      <w:r>
        <w:t>Car manufacturers:</w:t>
      </w:r>
      <w:r w:rsidR="00E616D7">
        <w:t xml:space="preserve"> </w:t>
      </w:r>
      <w:r>
        <w:t>Car manufacturers may want to adapt their car designs to accommodate for Smart Tire systems.</w:t>
      </w:r>
      <w:r w:rsidR="00E616D7">
        <w:t xml:space="preserve"> </w:t>
      </w:r>
      <w:r>
        <w:t>This will make their car more appealing to customers.</w:t>
      </w:r>
    </w:p>
    <w:p w:rsidR="0063466B" w:rsidRPr="00DA1814" w:rsidRDefault="0063466B" w:rsidP="0063466B">
      <w:pPr>
        <w:pStyle w:val="ListParagraph"/>
        <w:numPr>
          <w:ilvl w:val="0"/>
          <w:numId w:val="5"/>
        </w:numPr>
      </w:pPr>
      <w:r>
        <w:t>Tire manufacturers: Tire manufacturers will need to adapt their tire designs to accommodate for the sensors, power generation, and wireless transmitter of the Smart Tire systems.</w:t>
      </w:r>
      <w:r w:rsidR="00E616D7">
        <w:t xml:space="preserve"> </w:t>
      </w:r>
      <w:r>
        <w:t>This will make their tires more appealing to customers.</w:t>
      </w:r>
    </w:p>
    <w:p w:rsidR="009541E6" w:rsidRDefault="009541E6" w:rsidP="009541E6">
      <w:pPr>
        <w:pStyle w:val="Heading2"/>
      </w:pPr>
      <w:bookmarkStart w:id="6" w:name="_Toc293007826"/>
      <w:r>
        <w:t>Visual Structure</w:t>
      </w:r>
      <w:bookmarkEnd w:id="6"/>
    </w:p>
    <w:p w:rsidR="00CD6D9A" w:rsidRDefault="009541E6" w:rsidP="009541E6">
      <w:r>
        <w:t>The Smart Tire System is roughly divided into two parts: the sensor package within the tire, and the control system within the car. The tire will contain accelerometers, pressure sensors, and temperature sensors</w:t>
      </w:r>
      <w:r w:rsidR="00CD6D9A">
        <w:t xml:space="preserve">.  Since the spinning tire cannot be physically coupled to the car, it will also need some means to generate its own power, and wirelessly transmit data back to the vehicle. The vehicle will have a signal processing box near each tire to receive the data, and a control box located in or near the vehicle’s computer to process the data and make adjustments to the vehicle’s characteristics as necessary. A representation of the tire subsystem can be found in </w:t>
      </w:r>
      <w:r w:rsidR="00247DA4">
        <w:fldChar w:fldCharType="begin"/>
      </w:r>
      <w:r w:rsidR="00CD6D9A">
        <w:instrText xml:space="preserve"> REF _Ref292993924 \h </w:instrText>
      </w:r>
      <w:r w:rsidR="00247DA4">
        <w:fldChar w:fldCharType="separate"/>
      </w:r>
      <w:r w:rsidR="000F7AA5">
        <w:t xml:space="preserve">Figure </w:t>
      </w:r>
      <w:r w:rsidR="000F7AA5">
        <w:rPr>
          <w:noProof/>
        </w:rPr>
        <w:t>1</w:t>
      </w:r>
      <w:r w:rsidR="00247DA4">
        <w:fldChar w:fldCharType="end"/>
      </w:r>
      <w:r w:rsidR="00CD6D9A">
        <w:t xml:space="preserve">, and a representation of the vehicle subsystem can be found in </w:t>
      </w:r>
      <w:r w:rsidR="00247DA4">
        <w:fldChar w:fldCharType="begin"/>
      </w:r>
      <w:r w:rsidR="00CD6D9A">
        <w:instrText xml:space="preserve"> REF _Ref292993939 \h </w:instrText>
      </w:r>
      <w:r w:rsidR="00247DA4">
        <w:fldChar w:fldCharType="separate"/>
      </w:r>
      <w:r w:rsidR="000F7AA5">
        <w:t xml:space="preserve">Figure </w:t>
      </w:r>
      <w:r w:rsidR="000F7AA5">
        <w:rPr>
          <w:noProof/>
        </w:rPr>
        <w:t>2</w:t>
      </w:r>
      <w:r w:rsidR="00247DA4">
        <w:fldChar w:fldCharType="end"/>
      </w:r>
      <w:r w:rsidR="00CD6D9A">
        <w:t>.</w:t>
      </w:r>
    </w:p>
    <w:p w:rsidR="00CD6D9A" w:rsidRDefault="00CD6D9A" w:rsidP="00CD6D9A">
      <w:pPr>
        <w:pStyle w:val="NoSpacing"/>
      </w:pPr>
      <w:r w:rsidRPr="00CD6D9A">
        <w:rPr>
          <w:noProof/>
        </w:rPr>
        <w:drawing>
          <wp:inline distT="0" distB="0" distL="0" distR="0">
            <wp:extent cx="3415267" cy="3387546"/>
            <wp:effectExtent l="19050" t="19050" r="13733" b="22404"/>
            <wp:docPr id="39" name="Picture 33" descr="Tire Frontal.JPG"/>
            <wp:cNvGraphicFramePr/>
            <a:graphic xmlns:a="http://schemas.openxmlformats.org/drawingml/2006/main">
              <a:graphicData uri="http://schemas.openxmlformats.org/drawingml/2006/picture">
                <pic:pic xmlns:pic="http://schemas.openxmlformats.org/drawingml/2006/picture">
                  <pic:nvPicPr>
                    <pic:cNvPr id="4" name="Content Placeholder 3" descr="Tire Frontal.JPG"/>
                    <pic:cNvPicPr>
                      <a:picLocks noGrp="1" noChangeAspect="1"/>
                    </pic:cNvPicPr>
                  </pic:nvPicPr>
                  <pic:blipFill>
                    <a:blip r:embed="rId8" cstate="print"/>
                    <a:stretch>
                      <a:fillRect/>
                    </a:stretch>
                  </pic:blipFill>
                  <pic:spPr>
                    <a:xfrm>
                      <a:off x="0" y="0"/>
                      <a:ext cx="3416282" cy="3388552"/>
                    </a:xfrm>
                    <a:prstGeom prst="rect">
                      <a:avLst/>
                    </a:prstGeom>
                    <a:ln>
                      <a:solidFill>
                        <a:schemeClr val="tx1"/>
                      </a:solidFill>
                    </a:ln>
                  </pic:spPr>
                </pic:pic>
              </a:graphicData>
            </a:graphic>
          </wp:inline>
        </w:drawing>
      </w:r>
    </w:p>
    <w:p w:rsidR="00CD6D9A" w:rsidRDefault="00CD6D9A" w:rsidP="00CD6D9A">
      <w:pPr>
        <w:pStyle w:val="Caption"/>
      </w:pPr>
      <w:bookmarkStart w:id="7" w:name="_Ref292993924"/>
      <w:bookmarkStart w:id="8" w:name="_Toc293007852"/>
      <w:r>
        <w:t xml:space="preserve">Figure </w:t>
      </w:r>
      <w:fldSimple w:instr=" SEQ Figure \* ARABIC ">
        <w:r w:rsidR="000F7AA5">
          <w:rPr>
            <w:noProof/>
          </w:rPr>
          <w:t>1</w:t>
        </w:r>
      </w:fldSimple>
      <w:bookmarkEnd w:id="7"/>
      <w:r>
        <w:t>: Tire Subsystem</w:t>
      </w:r>
      <w:bookmarkEnd w:id="8"/>
    </w:p>
    <w:p w:rsidR="00CD6D9A" w:rsidRDefault="00CD6D9A" w:rsidP="00CD6D9A">
      <w:pPr>
        <w:pStyle w:val="NoSpacing"/>
      </w:pPr>
      <w:r w:rsidRPr="00CD6D9A">
        <w:rPr>
          <w:noProof/>
        </w:rPr>
        <w:drawing>
          <wp:inline distT="0" distB="0" distL="0" distR="0">
            <wp:extent cx="5020782" cy="3774635"/>
            <wp:effectExtent l="19050" t="19050" r="27468" b="16315"/>
            <wp:docPr id="40" name="Picture 34" descr="Overhead View.JPG"/>
            <wp:cNvGraphicFramePr/>
            <a:graphic xmlns:a="http://schemas.openxmlformats.org/drawingml/2006/main">
              <a:graphicData uri="http://schemas.openxmlformats.org/drawingml/2006/picture">
                <pic:pic xmlns:pic="http://schemas.openxmlformats.org/drawingml/2006/picture">
                  <pic:nvPicPr>
                    <pic:cNvPr id="5" name="Picture 4" descr="Overhead View.JPG"/>
                    <pic:cNvPicPr>
                      <a:picLocks noChangeAspect="1"/>
                    </pic:cNvPicPr>
                  </pic:nvPicPr>
                  <pic:blipFill>
                    <a:blip r:embed="rId9" cstate="print"/>
                    <a:stretch>
                      <a:fillRect/>
                    </a:stretch>
                  </pic:blipFill>
                  <pic:spPr>
                    <a:xfrm>
                      <a:off x="0" y="0"/>
                      <a:ext cx="5025374" cy="3778087"/>
                    </a:xfrm>
                    <a:prstGeom prst="rect">
                      <a:avLst/>
                    </a:prstGeom>
                    <a:ln>
                      <a:solidFill>
                        <a:schemeClr val="tx1"/>
                      </a:solidFill>
                    </a:ln>
                  </pic:spPr>
                </pic:pic>
              </a:graphicData>
            </a:graphic>
          </wp:inline>
        </w:drawing>
      </w:r>
    </w:p>
    <w:p w:rsidR="005D5CF8" w:rsidRPr="00E748E2" w:rsidRDefault="00CD6D9A" w:rsidP="00E748E2">
      <w:pPr>
        <w:pStyle w:val="Caption"/>
      </w:pPr>
      <w:bookmarkStart w:id="9" w:name="_Ref292993939"/>
      <w:bookmarkStart w:id="10" w:name="_Toc293007853"/>
      <w:r>
        <w:t xml:space="preserve">Figure </w:t>
      </w:r>
      <w:fldSimple w:instr=" SEQ Figure \* ARABIC ">
        <w:r w:rsidR="000F7AA5">
          <w:rPr>
            <w:noProof/>
          </w:rPr>
          <w:t>2</w:t>
        </w:r>
      </w:fldSimple>
      <w:bookmarkEnd w:id="9"/>
      <w:r>
        <w:t>: Vehicle Subsystem</w:t>
      </w:r>
      <w:bookmarkEnd w:id="10"/>
    </w:p>
    <w:p w:rsidR="005D5CF8" w:rsidRDefault="004409EA" w:rsidP="005D5CF8">
      <w:pPr>
        <w:pStyle w:val="Heading1"/>
      </w:pPr>
      <w:bookmarkStart w:id="11" w:name="_Toc293007827"/>
      <w:r>
        <w:t>Use Case Development</w:t>
      </w:r>
      <w:bookmarkEnd w:id="11"/>
    </w:p>
    <w:p w:rsidR="0063466B" w:rsidRDefault="00643E61" w:rsidP="0063466B">
      <w:pPr>
        <w:pStyle w:val="Heading2"/>
      </w:pPr>
      <w:bookmarkStart w:id="12" w:name="_Toc293007828"/>
      <w:r>
        <w:t xml:space="preserve">Primary </w:t>
      </w:r>
      <w:r w:rsidR="0063466B">
        <w:t>Actors</w:t>
      </w:r>
      <w:bookmarkEnd w:id="12"/>
    </w:p>
    <w:p w:rsidR="00B53CC9" w:rsidRPr="00B53CC9" w:rsidRDefault="0063466B" w:rsidP="0063466B">
      <w:pPr>
        <w:pStyle w:val="ListParagraph"/>
        <w:numPr>
          <w:ilvl w:val="0"/>
          <w:numId w:val="9"/>
        </w:numPr>
        <w:rPr>
          <w:rFonts w:asciiTheme="majorHAnsi" w:eastAsiaTheme="majorEastAsia" w:hAnsiTheme="majorHAnsi" w:cstheme="majorBidi"/>
          <w:b/>
          <w:bCs/>
          <w:color w:val="4F81BD" w:themeColor="accent1"/>
          <w:sz w:val="26"/>
          <w:szCs w:val="26"/>
        </w:rPr>
      </w:pPr>
      <w:r>
        <w:t>Mechanic: A mechanic will be necessary to install and test the system on the car.</w:t>
      </w:r>
      <w:r w:rsidR="00E616D7">
        <w:t xml:space="preserve"> </w:t>
      </w:r>
    </w:p>
    <w:p w:rsidR="00B53CC9" w:rsidRPr="00B53CC9" w:rsidRDefault="0063466B" w:rsidP="0063466B">
      <w:pPr>
        <w:pStyle w:val="ListParagraph"/>
        <w:numPr>
          <w:ilvl w:val="0"/>
          <w:numId w:val="9"/>
        </w:numPr>
        <w:rPr>
          <w:rFonts w:asciiTheme="majorHAnsi" w:eastAsiaTheme="majorEastAsia" w:hAnsiTheme="majorHAnsi" w:cstheme="majorBidi"/>
          <w:b/>
          <w:bCs/>
          <w:color w:val="4F81BD" w:themeColor="accent1"/>
          <w:sz w:val="26"/>
          <w:szCs w:val="26"/>
        </w:rPr>
      </w:pPr>
      <w:r>
        <w:t xml:space="preserve">Road Conditions: </w:t>
      </w:r>
      <w:r w:rsidR="00B53CC9">
        <w:t>The conditions of the road will impact the data that the sensors will be reading.</w:t>
      </w:r>
    </w:p>
    <w:p w:rsidR="00B53CC9" w:rsidRPr="00A3427B" w:rsidRDefault="00B53CC9" w:rsidP="0063466B">
      <w:pPr>
        <w:pStyle w:val="ListParagraph"/>
        <w:numPr>
          <w:ilvl w:val="0"/>
          <w:numId w:val="9"/>
        </w:numPr>
        <w:rPr>
          <w:rFonts w:asciiTheme="majorHAnsi" w:eastAsiaTheme="majorEastAsia" w:hAnsiTheme="majorHAnsi" w:cstheme="majorBidi"/>
          <w:b/>
          <w:bCs/>
          <w:color w:val="4F81BD" w:themeColor="accent1"/>
          <w:sz w:val="26"/>
          <w:szCs w:val="26"/>
        </w:rPr>
      </w:pPr>
      <w:r>
        <w:t>Driver: The driver’s driving behavior will impact the data that the sensors will be reading.</w:t>
      </w:r>
      <w:r w:rsidR="00E616D7">
        <w:t xml:space="preserve"> </w:t>
      </w:r>
      <w:r>
        <w:t>In addition, the driver may be notified of abnormal driving conditions.</w:t>
      </w:r>
    </w:p>
    <w:p w:rsidR="00A3427B" w:rsidRPr="00643E61" w:rsidRDefault="00A3427B" w:rsidP="0063466B">
      <w:pPr>
        <w:pStyle w:val="ListParagraph"/>
        <w:numPr>
          <w:ilvl w:val="0"/>
          <w:numId w:val="9"/>
        </w:numPr>
        <w:rPr>
          <w:rFonts w:asciiTheme="majorHAnsi" w:eastAsiaTheme="majorEastAsia" w:hAnsiTheme="majorHAnsi" w:cstheme="majorBidi"/>
          <w:b/>
          <w:bCs/>
          <w:color w:val="4F81BD" w:themeColor="accent1"/>
          <w:sz w:val="26"/>
          <w:szCs w:val="26"/>
        </w:rPr>
      </w:pPr>
      <w:r>
        <w:t>Control Box: The onboard computer within the vehicle that processes the data given to it by the Smart Tire system.</w:t>
      </w:r>
    </w:p>
    <w:p w:rsidR="00A3427B" w:rsidRDefault="002203DA" w:rsidP="002203DA">
      <w:pPr>
        <w:pStyle w:val="NoSpacing"/>
      </w:pPr>
      <w:r>
        <w:rPr>
          <w:noProof/>
        </w:rPr>
        <w:drawing>
          <wp:inline distT="0" distB="0" distL="0" distR="0">
            <wp:extent cx="4615354" cy="4233973"/>
            <wp:effectExtent l="19050" t="19050" r="13796" b="14177"/>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20066" t="23778" r="30349" b="34691"/>
                    <a:stretch>
                      <a:fillRect/>
                    </a:stretch>
                  </pic:blipFill>
                  <pic:spPr bwMode="auto">
                    <a:xfrm>
                      <a:off x="0" y="0"/>
                      <a:ext cx="4626071" cy="4243805"/>
                    </a:xfrm>
                    <a:prstGeom prst="rect">
                      <a:avLst/>
                    </a:prstGeom>
                    <a:noFill/>
                    <a:ln w="9525">
                      <a:solidFill>
                        <a:schemeClr val="tx1"/>
                      </a:solidFill>
                      <a:miter lim="800000"/>
                      <a:headEnd/>
                      <a:tailEnd/>
                    </a:ln>
                  </pic:spPr>
                </pic:pic>
              </a:graphicData>
            </a:graphic>
          </wp:inline>
        </w:drawing>
      </w:r>
    </w:p>
    <w:p w:rsidR="00475827" w:rsidRPr="00A3427B" w:rsidRDefault="00A3427B" w:rsidP="00A3427B">
      <w:pPr>
        <w:pStyle w:val="Caption"/>
        <w:rPr>
          <w:rFonts w:asciiTheme="majorHAnsi" w:eastAsiaTheme="majorEastAsia" w:hAnsiTheme="majorHAnsi" w:cstheme="majorBidi"/>
          <w:b w:val="0"/>
          <w:bCs w:val="0"/>
          <w:sz w:val="26"/>
          <w:szCs w:val="26"/>
        </w:rPr>
      </w:pPr>
      <w:bookmarkStart w:id="13" w:name="_Toc293007854"/>
      <w:r>
        <w:t xml:space="preserve">Figure </w:t>
      </w:r>
      <w:fldSimple w:instr=" SEQ Figure \* ARABIC ">
        <w:r w:rsidR="000F7AA5">
          <w:rPr>
            <w:noProof/>
          </w:rPr>
          <w:t>3</w:t>
        </w:r>
      </w:fldSimple>
      <w:r>
        <w:t>: Relationship between Use Cases and Actors</w:t>
      </w:r>
      <w:bookmarkEnd w:id="13"/>
    </w:p>
    <w:p w:rsidR="00475827" w:rsidRDefault="00475827" w:rsidP="00475827">
      <w:pPr>
        <w:pStyle w:val="Heading2"/>
      </w:pPr>
      <w:bookmarkStart w:id="14" w:name="_Toc293007829"/>
      <w:r>
        <w:t>Use Case 1: Installation</w:t>
      </w:r>
      <w:bookmarkEnd w:id="14"/>
    </w:p>
    <w:p w:rsidR="00475827" w:rsidRDefault="00475827" w:rsidP="00475827">
      <w:pPr>
        <w:pStyle w:val="ListParagraph"/>
        <w:numPr>
          <w:ilvl w:val="0"/>
          <w:numId w:val="10"/>
        </w:numPr>
      </w:pPr>
      <w:r>
        <w:t xml:space="preserve">Description: </w:t>
      </w:r>
      <w:r w:rsidR="00ED284D">
        <w:t>This use case simply details the installation of the Smart Tire system within a car. This will be necessary before the system can be used.</w:t>
      </w:r>
    </w:p>
    <w:p w:rsidR="00A3427B" w:rsidRDefault="00A3427B" w:rsidP="00475827">
      <w:pPr>
        <w:pStyle w:val="ListParagraph"/>
        <w:numPr>
          <w:ilvl w:val="0"/>
          <w:numId w:val="10"/>
        </w:numPr>
      </w:pPr>
      <w:r>
        <w:t>Primary Actors:</w:t>
      </w:r>
      <w:r w:rsidR="00ED284D">
        <w:t xml:space="preserve"> Mechanic</w:t>
      </w:r>
    </w:p>
    <w:p w:rsidR="00A3427B" w:rsidRDefault="00A3427B" w:rsidP="00475827">
      <w:pPr>
        <w:pStyle w:val="ListParagraph"/>
        <w:numPr>
          <w:ilvl w:val="0"/>
          <w:numId w:val="10"/>
        </w:numPr>
      </w:pPr>
      <w:r>
        <w:t>Pre-Conditions:</w:t>
      </w:r>
      <w:r w:rsidR="00ED284D">
        <w:t xml:space="preserve"> Mechanic must have the car, tire, and necessary software/computer system. In addition, they must have the tools and expertise necessary to install all required components.</w:t>
      </w:r>
    </w:p>
    <w:p w:rsidR="00A3427B" w:rsidRDefault="00A3427B" w:rsidP="00A3427B">
      <w:pPr>
        <w:pStyle w:val="ListParagraph"/>
        <w:numPr>
          <w:ilvl w:val="0"/>
          <w:numId w:val="10"/>
        </w:numPr>
      </w:pPr>
      <w:r>
        <w:t>Flow of Events</w:t>
      </w:r>
    </w:p>
    <w:p w:rsidR="00A3427B" w:rsidRDefault="00ED284D" w:rsidP="00A3427B">
      <w:pPr>
        <w:pStyle w:val="ListParagraph"/>
        <w:numPr>
          <w:ilvl w:val="1"/>
          <w:numId w:val="10"/>
        </w:numPr>
      </w:pPr>
      <w:r>
        <w:t>The mechanic receives the tire with embedded sensors, as well as control hardware and/or software.</w:t>
      </w:r>
    </w:p>
    <w:p w:rsidR="00ED284D" w:rsidRDefault="00ED284D" w:rsidP="00A3427B">
      <w:pPr>
        <w:pStyle w:val="ListParagraph"/>
        <w:numPr>
          <w:ilvl w:val="1"/>
          <w:numId w:val="10"/>
        </w:numPr>
      </w:pPr>
      <w:r>
        <w:t>The mechanic installs the tires onto the car, ensuring any necessary wiring between the car and tire is done correctly.</w:t>
      </w:r>
      <w:r w:rsidR="00E616D7">
        <w:t xml:space="preserve"> </w:t>
      </w:r>
      <w:r>
        <w:t>At the same time, they will install any control hardware or software necessary to read data from the sensors.</w:t>
      </w:r>
    </w:p>
    <w:p w:rsidR="00ED284D" w:rsidRDefault="00ED284D" w:rsidP="00A3427B">
      <w:pPr>
        <w:pStyle w:val="ListParagraph"/>
        <w:numPr>
          <w:ilvl w:val="1"/>
          <w:numId w:val="10"/>
        </w:numPr>
      </w:pPr>
      <w:r>
        <w:t>Once all components have been installed, the system will be tested to ensure that it works correctly.</w:t>
      </w:r>
      <w:r w:rsidR="00E616D7">
        <w:t xml:space="preserve"> </w:t>
      </w:r>
    </w:p>
    <w:p w:rsidR="00ED284D" w:rsidRDefault="00ED284D" w:rsidP="00ED284D">
      <w:pPr>
        <w:pStyle w:val="ListParagraph"/>
        <w:numPr>
          <w:ilvl w:val="2"/>
          <w:numId w:val="10"/>
        </w:numPr>
      </w:pPr>
      <w:r>
        <w:t>If it works correctly, then the installation is finished.</w:t>
      </w:r>
      <w:r w:rsidR="00E616D7">
        <w:t xml:space="preserve"> </w:t>
      </w:r>
    </w:p>
    <w:p w:rsidR="00ED284D" w:rsidRDefault="00ED284D" w:rsidP="00ED284D">
      <w:pPr>
        <w:pStyle w:val="ListParagraph"/>
        <w:numPr>
          <w:ilvl w:val="2"/>
          <w:numId w:val="10"/>
        </w:numPr>
      </w:pPr>
      <w:r>
        <w:t xml:space="preserve">If it does not work, then the mechanic must determine </w:t>
      </w:r>
      <w:r w:rsidR="00E616D7">
        <w:t>why and correct the problem.</w:t>
      </w:r>
    </w:p>
    <w:p w:rsidR="00A3427B" w:rsidRDefault="00A3427B" w:rsidP="00A3427B">
      <w:pPr>
        <w:pStyle w:val="ListParagraph"/>
        <w:numPr>
          <w:ilvl w:val="0"/>
          <w:numId w:val="10"/>
        </w:numPr>
      </w:pPr>
      <w:r>
        <w:t>Post-Condition</w:t>
      </w:r>
      <w:r w:rsidR="00E616D7">
        <w:t>: The car is equipped with the Smart Tire System and is ready to be driven.</w:t>
      </w:r>
    </w:p>
    <w:p w:rsidR="00A3427B" w:rsidRDefault="00A3427B" w:rsidP="00A3427B">
      <w:pPr>
        <w:pStyle w:val="Heading2"/>
      </w:pPr>
      <w:bookmarkStart w:id="15" w:name="_Toc293007830"/>
      <w:r>
        <w:t>Use Case 2: Read condition of roads</w:t>
      </w:r>
      <w:bookmarkEnd w:id="15"/>
    </w:p>
    <w:p w:rsidR="00A3427B" w:rsidRDefault="00A3427B" w:rsidP="00A3427B">
      <w:pPr>
        <w:pStyle w:val="ListParagraph"/>
        <w:numPr>
          <w:ilvl w:val="0"/>
          <w:numId w:val="10"/>
        </w:numPr>
      </w:pPr>
      <w:r>
        <w:t xml:space="preserve">Description: </w:t>
      </w:r>
      <w:r w:rsidR="00E616D7">
        <w:t>This use case details the Smart Tire System in use as it reads the conditions of the road from its accelerometers, pressure sensors, and temperature sensors.</w:t>
      </w:r>
    </w:p>
    <w:p w:rsidR="00A3427B" w:rsidRDefault="00A3427B" w:rsidP="00A3427B">
      <w:pPr>
        <w:pStyle w:val="ListParagraph"/>
        <w:numPr>
          <w:ilvl w:val="0"/>
          <w:numId w:val="10"/>
        </w:numPr>
      </w:pPr>
      <w:r>
        <w:t>Primary Actors:</w:t>
      </w:r>
      <w:r w:rsidR="00E616D7">
        <w:t xml:space="preserve"> Road Conditions and Driver</w:t>
      </w:r>
    </w:p>
    <w:p w:rsidR="00A3427B" w:rsidRDefault="00A3427B" w:rsidP="00A3427B">
      <w:pPr>
        <w:pStyle w:val="ListParagraph"/>
        <w:numPr>
          <w:ilvl w:val="0"/>
          <w:numId w:val="10"/>
        </w:numPr>
      </w:pPr>
      <w:r>
        <w:t>Pre-Conditions:</w:t>
      </w:r>
      <w:r w:rsidR="00E616D7">
        <w:t xml:space="preserve"> Smart Tire System is correctly installed within the vehicle.</w:t>
      </w:r>
    </w:p>
    <w:p w:rsidR="00A3427B" w:rsidRDefault="00A3427B" w:rsidP="00A3427B">
      <w:pPr>
        <w:pStyle w:val="ListParagraph"/>
        <w:numPr>
          <w:ilvl w:val="0"/>
          <w:numId w:val="10"/>
        </w:numPr>
      </w:pPr>
      <w:r>
        <w:t>Flow of Events</w:t>
      </w:r>
    </w:p>
    <w:p w:rsidR="00A3427B" w:rsidRDefault="00E616D7" w:rsidP="00A3427B">
      <w:pPr>
        <w:pStyle w:val="ListParagraph"/>
        <w:numPr>
          <w:ilvl w:val="1"/>
          <w:numId w:val="10"/>
        </w:numPr>
      </w:pPr>
      <w:r>
        <w:t>The sensors must be receiving power. This is accomplished by the motor within the tire, which should be providing sufficient power to the sensors whenever the car is in motion. If the car is not in motion, some power can be supplied by capacitors within the tire.</w:t>
      </w:r>
    </w:p>
    <w:p w:rsidR="00E616D7" w:rsidRDefault="00E616D7" w:rsidP="00A3427B">
      <w:pPr>
        <w:pStyle w:val="ListParagraph"/>
        <w:numPr>
          <w:ilvl w:val="1"/>
          <w:numId w:val="10"/>
        </w:numPr>
      </w:pPr>
      <w:r>
        <w:t>The active sensors measure the temperature, pressure, and accelerations within the tire.</w:t>
      </w:r>
    </w:p>
    <w:p w:rsidR="00E616D7" w:rsidRDefault="00E616D7" w:rsidP="00A3427B">
      <w:pPr>
        <w:pStyle w:val="ListParagraph"/>
        <w:numPr>
          <w:ilvl w:val="1"/>
          <w:numId w:val="10"/>
        </w:numPr>
      </w:pPr>
      <w:r>
        <w:t>The data is transmitted to a control box within the vehicle by a wireless transmitter. Here, the data is filtered and forwarded to the computer.</w:t>
      </w:r>
    </w:p>
    <w:p w:rsidR="00E616D7" w:rsidRDefault="00E616D7" w:rsidP="00A3427B">
      <w:pPr>
        <w:pStyle w:val="ListParagraph"/>
        <w:numPr>
          <w:ilvl w:val="1"/>
          <w:numId w:val="10"/>
        </w:numPr>
      </w:pPr>
      <w:r>
        <w:t>The computer reads and analyzes the data.</w:t>
      </w:r>
    </w:p>
    <w:p w:rsidR="00A3427B" w:rsidRDefault="00A3427B" w:rsidP="00A3427B">
      <w:pPr>
        <w:pStyle w:val="ListParagraph"/>
        <w:numPr>
          <w:ilvl w:val="0"/>
          <w:numId w:val="10"/>
        </w:numPr>
      </w:pPr>
      <w:r>
        <w:t>Post-Condition</w:t>
      </w:r>
      <w:r w:rsidR="00E616D7">
        <w:t>: The vehicle’s computer now has the relevant data from the sensor package within the tire.</w:t>
      </w:r>
    </w:p>
    <w:p w:rsidR="00A3427B" w:rsidRDefault="00A3427B" w:rsidP="00A3427B">
      <w:pPr>
        <w:pStyle w:val="Heading2"/>
      </w:pPr>
      <w:bookmarkStart w:id="16" w:name="_Toc293007831"/>
      <w:r>
        <w:t>Use Case 3: Detect abnormal conditions</w:t>
      </w:r>
      <w:bookmarkEnd w:id="16"/>
    </w:p>
    <w:p w:rsidR="00A3427B" w:rsidRDefault="00A3427B" w:rsidP="00A3427B">
      <w:pPr>
        <w:pStyle w:val="ListParagraph"/>
        <w:numPr>
          <w:ilvl w:val="0"/>
          <w:numId w:val="10"/>
        </w:numPr>
      </w:pPr>
      <w:r>
        <w:t xml:space="preserve">Description: </w:t>
      </w:r>
      <w:r w:rsidR="00D12D7A">
        <w:t xml:space="preserve">This use case details the </w:t>
      </w:r>
      <w:r w:rsidR="000F22BB">
        <w:t>detection of abnormal conditions by the onboard computer of the vehicle.</w:t>
      </w:r>
    </w:p>
    <w:p w:rsidR="00A3427B" w:rsidRDefault="00A3427B" w:rsidP="00A3427B">
      <w:pPr>
        <w:pStyle w:val="ListParagraph"/>
        <w:numPr>
          <w:ilvl w:val="0"/>
          <w:numId w:val="10"/>
        </w:numPr>
      </w:pPr>
      <w:r>
        <w:t>Primary Actors:</w:t>
      </w:r>
      <w:r w:rsidR="00E616D7">
        <w:t xml:space="preserve"> </w:t>
      </w:r>
      <w:r w:rsidR="000F22BB">
        <w:t>Road Conditions and Control Box</w:t>
      </w:r>
    </w:p>
    <w:p w:rsidR="00A3427B" w:rsidRDefault="00A3427B" w:rsidP="00A3427B">
      <w:pPr>
        <w:pStyle w:val="ListParagraph"/>
        <w:numPr>
          <w:ilvl w:val="0"/>
          <w:numId w:val="10"/>
        </w:numPr>
      </w:pPr>
      <w:r>
        <w:t>Pre-Conditions:</w:t>
      </w:r>
      <w:r w:rsidR="000F22BB">
        <w:t xml:space="preserve"> Sensor system must be reading road conditions and sending the data to the computer.</w:t>
      </w:r>
    </w:p>
    <w:p w:rsidR="000F22BB" w:rsidRDefault="00A3427B" w:rsidP="000F22BB">
      <w:pPr>
        <w:pStyle w:val="ListParagraph"/>
        <w:numPr>
          <w:ilvl w:val="0"/>
          <w:numId w:val="10"/>
        </w:numPr>
      </w:pPr>
      <w:r>
        <w:t>Flow of Events</w:t>
      </w:r>
    </w:p>
    <w:p w:rsidR="00A3427B" w:rsidRDefault="00296B4E" w:rsidP="00A3427B">
      <w:pPr>
        <w:pStyle w:val="ListParagraph"/>
        <w:numPr>
          <w:ilvl w:val="1"/>
          <w:numId w:val="10"/>
        </w:numPr>
      </w:pPr>
      <w:r>
        <w:t>Computer receives sensor information</w:t>
      </w:r>
    </w:p>
    <w:p w:rsidR="00296B4E" w:rsidRDefault="00296B4E" w:rsidP="00A3427B">
      <w:pPr>
        <w:pStyle w:val="ListParagraph"/>
        <w:numPr>
          <w:ilvl w:val="1"/>
          <w:numId w:val="10"/>
        </w:numPr>
      </w:pPr>
      <w:r>
        <w:t>The pressure, temperature, and acceleration data from all four tires is read.</w:t>
      </w:r>
    </w:p>
    <w:p w:rsidR="00296B4E" w:rsidRDefault="00296B4E" w:rsidP="00A3427B">
      <w:pPr>
        <w:pStyle w:val="ListParagraph"/>
        <w:numPr>
          <w:ilvl w:val="1"/>
          <w:numId w:val="10"/>
        </w:numPr>
      </w:pPr>
      <w:r>
        <w:t>From the acceleration data, additional information is extracted, such as the coefficients of friction at the road contact.</w:t>
      </w:r>
    </w:p>
    <w:p w:rsidR="00296B4E" w:rsidRDefault="00296B4E" w:rsidP="00296B4E">
      <w:pPr>
        <w:pStyle w:val="ListParagraph"/>
        <w:numPr>
          <w:ilvl w:val="1"/>
          <w:numId w:val="10"/>
        </w:numPr>
      </w:pPr>
      <w:r>
        <w:t>Data is compared to expected values, or minimum/maximum allowable levels.</w:t>
      </w:r>
    </w:p>
    <w:p w:rsidR="00296B4E" w:rsidRDefault="00296B4E" w:rsidP="00296B4E">
      <w:pPr>
        <w:pStyle w:val="ListParagraph"/>
        <w:numPr>
          <w:ilvl w:val="1"/>
          <w:numId w:val="10"/>
        </w:numPr>
      </w:pPr>
      <w:r>
        <w:t>If data is not at the expected value, or beyond the minimum/maximum levels, then the car knows that there is some abnormal condition present.</w:t>
      </w:r>
    </w:p>
    <w:p w:rsidR="00A3427B" w:rsidRDefault="00A3427B" w:rsidP="00A3427B">
      <w:pPr>
        <w:pStyle w:val="ListParagraph"/>
        <w:numPr>
          <w:ilvl w:val="0"/>
          <w:numId w:val="10"/>
        </w:numPr>
      </w:pPr>
      <w:r>
        <w:t>Post-Condition</w:t>
      </w:r>
      <w:r w:rsidR="00296B4E">
        <w:t>: Car will either continue operation as normal, or move on to modify vehicle characteristics if the car is behaving abnormally.</w:t>
      </w:r>
    </w:p>
    <w:p w:rsidR="00A3427B" w:rsidRDefault="00A3427B" w:rsidP="00A3427B">
      <w:pPr>
        <w:pStyle w:val="Heading2"/>
      </w:pPr>
      <w:bookmarkStart w:id="17" w:name="_Toc293007832"/>
      <w:r>
        <w:t>Use Case 4: Modify vehicle characteristics</w:t>
      </w:r>
      <w:bookmarkEnd w:id="17"/>
    </w:p>
    <w:p w:rsidR="00A3427B" w:rsidRDefault="00A3427B" w:rsidP="00A3427B">
      <w:pPr>
        <w:pStyle w:val="ListParagraph"/>
        <w:numPr>
          <w:ilvl w:val="0"/>
          <w:numId w:val="10"/>
        </w:numPr>
      </w:pPr>
      <w:r>
        <w:t xml:space="preserve">Description: </w:t>
      </w:r>
      <w:r w:rsidR="00E82BE9">
        <w:t>This use case detail the modification of car characteristics in response to the detection of abnormal conditions by the vehicle’s computer.</w:t>
      </w:r>
    </w:p>
    <w:p w:rsidR="00A3427B" w:rsidRDefault="00A3427B" w:rsidP="00A3427B">
      <w:pPr>
        <w:pStyle w:val="ListParagraph"/>
        <w:numPr>
          <w:ilvl w:val="0"/>
          <w:numId w:val="10"/>
        </w:numPr>
      </w:pPr>
      <w:r>
        <w:t>Primary Actors:</w:t>
      </w:r>
      <w:r w:rsidR="00FC0B6C">
        <w:t xml:space="preserve"> Control Box, and Driver</w:t>
      </w:r>
    </w:p>
    <w:p w:rsidR="00A3427B" w:rsidRDefault="00A3427B" w:rsidP="00A3427B">
      <w:pPr>
        <w:pStyle w:val="ListParagraph"/>
        <w:numPr>
          <w:ilvl w:val="0"/>
          <w:numId w:val="10"/>
        </w:numPr>
      </w:pPr>
      <w:r>
        <w:t>Pre-Conditions:</w:t>
      </w:r>
      <w:r w:rsidR="00FC0B6C">
        <w:t xml:space="preserve"> Abnormal conditions detected.</w:t>
      </w:r>
    </w:p>
    <w:p w:rsidR="00A3427B" w:rsidRDefault="00A3427B" w:rsidP="00A3427B">
      <w:pPr>
        <w:pStyle w:val="ListParagraph"/>
        <w:numPr>
          <w:ilvl w:val="0"/>
          <w:numId w:val="10"/>
        </w:numPr>
      </w:pPr>
      <w:r>
        <w:t>Flow of Events</w:t>
      </w:r>
    </w:p>
    <w:p w:rsidR="00A3427B" w:rsidRDefault="00FC0B6C" w:rsidP="00A3427B">
      <w:pPr>
        <w:pStyle w:val="ListParagraph"/>
        <w:numPr>
          <w:ilvl w:val="1"/>
          <w:numId w:val="10"/>
        </w:numPr>
      </w:pPr>
      <w:r>
        <w:t>Based on information from sensors, the control box has determined that non-normal conditions are present.</w:t>
      </w:r>
    </w:p>
    <w:p w:rsidR="00FC0B6C" w:rsidRDefault="00FC0B6C" w:rsidP="00FC0B6C">
      <w:pPr>
        <w:pStyle w:val="ListParagraph"/>
        <w:numPr>
          <w:ilvl w:val="1"/>
          <w:numId w:val="10"/>
        </w:numPr>
      </w:pPr>
      <w:r>
        <w:t>The control box notifies the driver that some abnormal condition is present.</w:t>
      </w:r>
    </w:p>
    <w:p w:rsidR="00FC0B6C" w:rsidRDefault="00FC0B6C" w:rsidP="00FC0B6C">
      <w:pPr>
        <w:pStyle w:val="ListParagraph"/>
        <w:numPr>
          <w:ilvl w:val="1"/>
          <w:numId w:val="10"/>
        </w:numPr>
      </w:pPr>
      <w:r>
        <w:t>The control box adjusts certain parameters of the car, such as engine power, power to wheels, spring ratios, damping ratios, etc.</w:t>
      </w:r>
    </w:p>
    <w:p w:rsidR="00A3427B" w:rsidRDefault="00A3427B" w:rsidP="00A3427B">
      <w:pPr>
        <w:pStyle w:val="ListParagraph"/>
        <w:numPr>
          <w:ilvl w:val="0"/>
          <w:numId w:val="10"/>
        </w:numPr>
      </w:pPr>
      <w:r>
        <w:t>Post-Condition</w:t>
      </w:r>
      <w:r w:rsidR="00FC0B6C">
        <w:t xml:space="preserve">: Either </w:t>
      </w:r>
      <w:r w:rsidR="00391CD4">
        <w:t>the abnormal conditions will be corrected, in which case the car will resume normal driving behavior, or they will persist, in which case more adjustments and warnings will be given.</w:t>
      </w:r>
    </w:p>
    <w:p w:rsidR="005D5CF8" w:rsidRPr="00A3427B" w:rsidRDefault="005D5CF8" w:rsidP="00A3427B">
      <w:pPr>
        <w:pStyle w:val="Heading2"/>
      </w:pPr>
      <w:r>
        <w:br w:type="page"/>
      </w:r>
    </w:p>
    <w:p w:rsidR="005D5CF8" w:rsidRDefault="004409EA" w:rsidP="005D5CF8">
      <w:pPr>
        <w:pStyle w:val="Heading1"/>
      </w:pPr>
      <w:bookmarkStart w:id="18" w:name="_Toc293007833"/>
      <w:r>
        <w:t>Textual Scenarios</w:t>
      </w:r>
      <w:bookmarkEnd w:id="18"/>
    </w:p>
    <w:p w:rsidR="005D5CF8" w:rsidRDefault="00A3427B" w:rsidP="00A3427B">
      <w:pPr>
        <w:pStyle w:val="Heading2"/>
      </w:pPr>
      <w:bookmarkStart w:id="19" w:name="_Toc293007834"/>
      <w:r>
        <w:t>Use Case 1: Installation</w:t>
      </w:r>
      <w:bookmarkEnd w:id="19"/>
    </w:p>
    <w:p w:rsidR="00391CD4" w:rsidRDefault="00391CD4" w:rsidP="00391CD4">
      <w:pPr>
        <w:pStyle w:val="ListParagraph"/>
        <w:numPr>
          <w:ilvl w:val="0"/>
          <w:numId w:val="18"/>
        </w:numPr>
      </w:pPr>
      <w:r>
        <w:t>When will this use case be triggered: This will happen when the tires are installed on the vehicle, or when the tires are changed.</w:t>
      </w:r>
    </w:p>
    <w:p w:rsidR="00391CD4" w:rsidRDefault="00391CD4" w:rsidP="00391CD4">
      <w:pPr>
        <w:pStyle w:val="ListParagraph"/>
        <w:numPr>
          <w:ilvl w:val="0"/>
          <w:numId w:val="18"/>
        </w:numPr>
      </w:pPr>
      <w:r>
        <w:t xml:space="preserve">This must be done correctly, or the entire system will not function.  </w:t>
      </w:r>
    </w:p>
    <w:p w:rsidR="003D00C6" w:rsidRPr="00391CD4" w:rsidRDefault="00247DA4" w:rsidP="00391CD4">
      <w:pPr>
        <w:pStyle w:val="ListParagraph"/>
        <w:numPr>
          <w:ilvl w:val="0"/>
          <w:numId w:val="18"/>
        </w:numPr>
      </w:pPr>
      <w:r>
        <w:fldChar w:fldCharType="begin"/>
      </w:r>
      <w:r w:rsidR="003D00C6">
        <w:instrText xml:space="preserve"> REF _Ref292989349 \h </w:instrText>
      </w:r>
      <w:r>
        <w:fldChar w:fldCharType="separate"/>
      </w:r>
      <w:r w:rsidR="000F7AA5">
        <w:t xml:space="preserve">Figure </w:t>
      </w:r>
      <w:r w:rsidR="000F7AA5">
        <w:rPr>
          <w:noProof/>
        </w:rPr>
        <w:t>4</w:t>
      </w:r>
      <w:r>
        <w:fldChar w:fldCharType="end"/>
      </w:r>
      <w:r w:rsidR="003D00C6">
        <w:t xml:space="preserve"> describes this use case.</w:t>
      </w:r>
    </w:p>
    <w:p w:rsidR="00E616D7" w:rsidRDefault="00E616D7" w:rsidP="00E616D7">
      <w:pPr>
        <w:pStyle w:val="NoSpacing"/>
      </w:pPr>
      <w:r w:rsidRPr="004173D8">
        <w:rPr>
          <w:noProof/>
        </w:rPr>
        <w:drawing>
          <wp:inline distT="0" distB="0" distL="0" distR="0">
            <wp:extent cx="5362161" cy="6324600"/>
            <wp:effectExtent l="19050" t="19050" r="9939" b="19050"/>
            <wp:docPr id="17" name="Picture 2"/>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11" cstate="print"/>
                    <a:stretch>
                      <a:fillRect/>
                    </a:stretch>
                  </pic:blipFill>
                  <pic:spPr bwMode="auto">
                    <a:xfrm>
                      <a:off x="0" y="0"/>
                      <a:ext cx="5362161" cy="6324600"/>
                    </a:xfrm>
                    <a:prstGeom prst="rect">
                      <a:avLst/>
                    </a:prstGeom>
                    <a:noFill/>
                    <a:ln w="9525">
                      <a:solidFill>
                        <a:schemeClr val="tx1"/>
                      </a:solidFill>
                      <a:miter lim="800000"/>
                      <a:headEnd/>
                      <a:tailEnd/>
                    </a:ln>
                  </pic:spPr>
                </pic:pic>
              </a:graphicData>
            </a:graphic>
          </wp:inline>
        </w:drawing>
      </w:r>
    </w:p>
    <w:p w:rsidR="00A3427B" w:rsidRDefault="00E616D7" w:rsidP="00E616D7">
      <w:pPr>
        <w:pStyle w:val="Caption"/>
      </w:pPr>
      <w:bookmarkStart w:id="20" w:name="_Ref292989349"/>
      <w:bookmarkStart w:id="21" w:name="_Toc293007855"/>
      <w:r>
        <w:t xml:space="preserve">Figure </w:t>
      </w:r>
      <w:fldSimple w:instr=" SEQ Figure \* ARABIC ">
        <w:r w:rsidR="000F7AA5">
          <w:rPr>
            <w:noProof/>
          </w:rPr>
          <w:t>4</w:t>
        </w:r>
      </w:fldSimple>
      <w:bookmarkEnd w:id="20"/>
      <w:r>
        <w:t>: Activity diagram for system installation</w:t>
      </w:r>
      <w:bookmarkEnd w:id="21"/>
    </w:p>
    <w:p w:rsidR="00A3427B" w:rsidRDefault="00A3427B" w:rsidP="00A3427B">
      <w:pPr>
        <w:pStyle w:val="Heading2"/>
      </w:pPr>
      <w:bookmarkStart w:id="22" w:name="_Toc293007835"/>
      <w:r>
        <w:t>Use Case 2: Read conditions of roads</w:t>
      </w:r>
      <w:bookmarkEnd w:id="22"/>
    </w:p>
    <w:p w:rsidR="00391CD4" w:rsidRDefault="00391CD4" w:rsidP="00391CD4">
      <w:pPr>
        <w:pStyle w:val="ListParagraph"/>
        <w:numPr>
          <w:ilvl w:val="0"/>
          <w:numId w:val="19"/>
        </w:numPr>
      </w:pPr>
      <w:r>
        <w:t xml:space="preserve">This use case will happen continuously.  </w:t>
      </w:r>
    </w:p>
    <w:p w:rsidR="00391CD4" w:rsidRDefault="00391CD4" w:rsidP="00391CD4">
      <w:pPr>
        <w:pStyle w:val="ListParagraph"/>
        <w:numPr>
          <w:ilvl w:val="0"/>
          <w:numId w:val="19"/>
        </w:numPr>
      </w:pPr>
      <w:r>
        <w:t xml:space="preserve">This may fail due to lack of power, or by a failure in the sensors or signal transmission. </w:t>
      </w:r>
      <w:r w:rsidR="005E63B7">
        <w:t>Failures can be detected by a loss of data or receiving inconsistent data in the control box. Power may be lost in low speed environments, in which case the computer will ignore the failure. Any other failures will prompt a notification to the driver.</w:t>
      </w:r>
    </w:p>
    <w:p w:rsidR="003D00C6" w:rsidRPr="00391CD4" w:rsidRDefault="00247DA4" w:rsidP="00391CD4">
      <w:pPr>
        <w:pStyle w:val="ListParagraph"/>
        <w:numPr>
          <w:ilvl w:val="0"/>
          <w:numId w:val="19"/>
        </w:numPr>
      </w:pPr>
      <w:r>
        <w:fldChar w:fldCharType="begin"/>
      </w:r>
      <w:r w:rsidR="003D00C6">
        <w:instrText xml:space="preserve"> REF _Ref292989337 \h </w:instrText>
      </w:r>
      <w:r>
        <w:fldChar w:fldCharType="separate"/>
      </w:r>
      <w:r w:rsidR="000F7AA5">
        <w:t xml:space="preserve">Figure </w:t>
      </w:r>
      <w:r w:rsidR="000F7AA5">
        <w:rPr>
          <w:noProof/>
        </w:rPr>
        <w:t>5</w:t>
      </w:r>
      <w:r>
        <w:fldChar w:fldCharType="end"/>
      </w:r>
      <w:r w:rsidR="003D00C6">
        <w:t xml:space="preserve"> describes this use case.</w:t>
      </w:r>
    </w:p>
    <w:p w:rsidR="00E616D7" w:rsidRDefault="00E616D7" w:rsidP="00E616D7">
      <w:pPr>
        <w:pStyle w:val="NoSpacing"/>
      </w:pPr>
      <w:r>
        <w:rPr>
          <w:noProof/>
        </w:rPr>
        <w:drawing>
          <wp:inline distT="0" distB="0" distL="0" distR="0">
            <wp:extent cx="5943600" cy="3505017"/>
            <wp:effectExtent l="19050" t="19050" r="19050" b="19233"/>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l="28649" t="34524" r="18278" b="13339"/>
                    <a:stretch>
                      <a:fillRect/>
                    </a:stretch>
                  </pic:blipFill>
                  <pic:spPr bwMode="auto">
                    <a:xfrm>
                      <a:off x="0" y="0"/>
                      <a:ext cx="5943600" cy="3505017"/>
                    </a:xfrm>
                    <a:prstGeom prst="rect">
                      <a:avLst/>
                    </a:prstGeom>
                    <a:noFill/>
                    <a:ln w="9525">
                      <a:solidFill>
                        <a:schemeClr val="tx1"/>
                      </a:solidFill>
                      <a:miter lim="800000"/>
                      <a:headEnd/>
                      <a:tailEnd/>
                    </a:ln>
                  </pic:spPr>
                </pic:pic>
              </a:graphicData>
            </a:graphic>
          </wp:inline>
        </w:drawing>
      </w:r>
    </w:p>
    <w:p w:rsidR="00E616D7" w:rsidRDefault="00E616D7" w:rsidP="00E616D7">
      <w:pPr>
        <w:pStyle w:val="Caption"/>
      </w:pPr>
      <w:bookmarkStart w:id="23" w:name="_Ref292989337"/>
      <w:bookmarkStart w:id="24" w:name="_Toc293007856"/>
      <w:r>
        <w:t xml:space="preserve">Figure </w:t>
      </w:r>
      <w:fldSimple w:instr=" SEQ Figure \* ARABIC ">
        <w:r w:rsidR="000F7AA5">
          <w:rPr>
            <w:noProof/>
          </w:rPr>
          <w:t>5</w:t>
        </w:r>
      </w:fldSimple>
      <w:bookmarkEnd w:id="23"/>
      <w:r>
        <w:t>: Activity diagram for reading road conditions</w:t>
      </w:r>
      <w:bookmarkEnd w:id="24"/>
    </w:p>
    <w:p w:rsidR="00A3427B" w:rsidRDefault="00A3427B" w:rsidP="00A3427B"/>
    <w:p w:rsidR="005E63B7" w:rsidRDefault="005E63B7">
      <w:pPr>
        <w:rPr>
          <w:rFonts w:asciiTheme="majorHAnsi" w:eastAsiaTheme="majorEastAsia" w:hAnsiTheme="majorHAnsi" w:cstheme="majorBidi"/>
          <w:bCs/>
          <w:i/>
          <w:sz w:val="32"/>
          <w:szCs w:val="26"/>
        </w:rPr>
      </w:pPr>
      <w:r>
        <w:br w:type="page"/>
      </w:r>
    </w:p>
    <w:p w:rsidR="00A3427B" w:rsidRDefault="00A3427B" w:rsidP="00A3427B">
      <w:pPr>
        <w:pStyle w:val="Heading2"/>
      </w:pPr>
      <w:bookmarkStart w:id="25" w:name="_Toc293007836"/>
      <w:r>
        <w:t>Use Case 3: Detect abnormal conditions</w:t>
      </w:r>
      <w:bookmarkEnd w:id="25"/>
    </w:p>
    <w:p w:rsidR="005E63B7" w:rsidRDefault="005E63B7" w:rsidP="005E63B7">
      <w:pPr>
        <w:pStyle w:val="ListParagraph"/>
        <w:numPr>
          <w:ilvl w:val="0"/>
          <w:numId w:val="20"/>
        </w:numPr>
      </w:pPr>
      <w:r>
        <w:t>This use case will occur continuously.</w:t>
      </w:r>
    </w:p>
    <w:p w:rsidR="005E63B7" w:rsidRDefault="005E63B7" w:rsidP="005E63B7">
      <w:pPr>
        <w:pStyle w:val="ListParagraph"/>
        <w:numPr>
          <w:ilvl w:val="0"/>
          <w:numId w:val="20"/>
        </w:numPr>
      </w:pPr>
      <w:r>
        <w:t>This should not fail for any reason. Failures might be due to damage to the vehicle’s computer or other electrical systems, in which case immediate repair would be necessary.</w:t>
      </w:r>
    </w:p>
    <w:p w:rsidR="003D00C6" w:rsidRPr="005E63B7" w:rsidRDefault="00247DA4" w:rsidP="005E63B7">
      <w:pPr>
        <w:pStyle w:val="ListParagraph"/>
        <w:numPr>
          <w:ilvl w:val="0"/>
          <w:numId w:val="20"/>
        </w:numPr>
      </w:pPr>
      <w:r>
        <w:fldChar w:fldCharType="begin"/>
      </w:r>
      <w:r w:rsidR="003D00C6">
        <w:instrText xml:space="preserve"> REF _Ref292989324 \h </w:instrText>
      </w:r>
      <w:r>
        <w:fldChar w:fldCharType="separate"/>
      </w:r>
      <w:r w:rsidR="000F7AA5">
        <w:t xml:space="preserve">Figure </w:t>
      </w:r>
      <w:r w:rsidR="000F7AA5">
        <w:rPr>
          <w:noProof/>
        </w:rPr>
        <w:t>6</w:t>
      </w:r>
      <w:r>
        <w:fldChar w:fldCharType="end"/>
      </w:r>
      <w:r w:rsidR="003D00C6">
        <w:t xml:space="preserve"> describes this use case.</w:t>
      </w:r>
    </w:p>
    <w:p w:rsidR="00E616D7" w:rsidRDefault="00E616D7" w:rsidP="00E616D7">
      <w:pPr>
        <w:pStyle w:val="NoSpacing"/>
      </w:pPr>
      <w:r w:rsidRPr="00353A88">
        <w:rPr>
          <w:noProof/>
        </w:rPr>
        <w:drawing>
          <wp:inline distT="0" distB="0" distL="0" distR="0">
            <wp:extent cx="5150695" cy="6510943"/>
            <wp:effectExtent l="19050" t="19050" r="11855" b="23207"/>
            <wp:docPr id="19" name="Picture 8"/>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3" cstate="print"/>
                    <a:srcRect/>
                    <a:stretch>
                      <a:fillRect/>
                    </a:stretch>
                  </pic:blipFill>
                  <pic:spPr bwMode="auto">
                    <a:xfrm>
                      <a:off x="0" y="0"/>
                      <a:ext cx="5150695" cy="6510943"/>
                    </a:xfrm>
                    <a:prstGeom prst="rect">
                      <a:avLst/>
                    </a:prstGeom>
                    <a:noFill/>
                    <a:ln w="9525">
                      <a:solidFill>
                        <a:schemeClr val="tx1"/>
                      </a:solidFill>
                      <a:miter lim="800000"/>
                      <a:headEnd/>
                      <a:tailEnd/>
                    </a:ln>
                  </pic:spPr>
                </pic:pic>
              </a:graphicData>
            </a:graphic>
          </wp:inline>
        </w:drawing>
      </w:r>
    </w:p>
    <w:p w:rsidR="00A3427B" w:rsidRDefault="00E616D7" w:rsidP="003D00C6">
      <w:pPr>
        <w:pStyle w:val="Caption"/>
      </w:pPr>
      <w:bookmarkStart w:id="26" w:name="_Ref292989324"/>
      <w:bookmarkStart w:id="27" w:name="_Toc293007857"/>
      <w:r>
        <w:t xml:space="preserve">Figure </w:t>
      </w:r>
      <w:fldSimple w:instr=" SEQ Figure \* ARABIC ">
        <w:r w:rsidR="000F7AA5">
          <w:rPr>
            <w:noProof/>
          </w:rPr>
          <w:t>6</w:t>
        </w:r>
      </w:fldSimple>
      <w:bookmarkEnd w:id="26"/>
      <w:r>
        <w:t>: Activity diagram for detecting abnormal conditions</w:t>
      </w:r>
      <w:bookmarkEnd w:id="27"/>
    </w:p>
    <w:p w:rsidR="00A3427B" w:rsidRDefault="00A3427B" w:rsidP="00A3427B">
      <w:pPr>
        <w:pStyle w:val="Heading2"/>
      </w:pPr>
      <w:bookmarkStart w:id="28" w:name="_Toc293007837"/>
      <w:r>
        <w:t>Use Case 4: Modify vehicle characteristics</w:t>
      </w:r>
      <w:bookmarkEnd w:id="28"/>
    </w:p>
    <w:p w:rsidR="005E63B7" w:rsidRDefault="005E63B7" w:rsidP="005E63B7">
      <w:pPr>
        <w:pStyle w:val="ListParagraph"/>
        <w:numPr>
          <w:ilvl w:val="0"/>
          <w:numId w:val="21"/>
        </w:numPr>
      </w:pPr>
      <w:r>
        <w:t>This use case will occur whenever abnormal conditions are detected.</w:t>
      </w:r>
    </w:p>
    <w:p w:rsidR="005E63B7" w:rsidRDefault="005E63B7" w:rsidP="005E63B7">
      <w:pPr>
        <w:pStyle w:val="ListParagraph"/>
        <w:numPr>
          <w:ilvl w:val="0"/>
          <w:numId w:val="21"/>
        </w:numPr>
      </w:pPr>
      <w:r>
        <w:t>This should not fail for any reason. Failures might be due to damage to the vehicle’s stability systems or other physical systems, in which case immediate repair would be necessary.</w:t>
      </w:r>
    </w:p>
    <w:p w:rsidR="003D00C6" w:rsidRPr="005E63B7" w:rsidRDefault="00247DA4" w:rsidP="005E63B7">
      <w:pPr>
        <w:pStyle w:val="ListParagraph"/>
        <w:numPr>
          <w:ilvl w:val="0"/>
          <w:numId w:val="21"/>
        </w:numPr>
      </w:pPr>
      <w:r>
        <w:fldChar w:fldCharType="begin"/>
      </w:r>
      <w:r w:rsidR="003D00C6">
        <w:instrText xml:space="preserve"> REF _Ref292989292 \h </w:instrText>
      </w:r>
      <w:r>
        <w:fldChar w:fldCharType="separate"/>
      </w:r>
      <w:r w:rsidR="000F7AA5">
        <w:t xml:space="preserve">Figure </w:t>
      </w:r>
      <w:r w:rsidR="000F7AA5">
        <w:rPr>
          <w:noProof/>
        </w:rPr>
        <w:t>7</w:t>
      </w:r>
      <w:r>
        <w:fldChar w:fldCharType="end"/>
      </w:r>
      <w:r w:rsidR="003D00C6">
        <w:t xml:space="preserve"> describes this use case.</w:t>
      </w:r>
    </w:p>
    <w:p w:rsidR="00E616D7" w:rsidRDefault="00E616D7" w:rsidP="00E616D7">
      <w:pPr>
        <w:pStyle w:val="NoSpacing"/>
      </w:pPr>
      <w:r>
        <w:rPr>
          <w:noProof/>
        </w:rPr>
        <w:drawing>
          <wp:inline distT="0" distB="0" distL="0" distR="0">
            <wp:extent cx="5943600" cy="3597965"/>
            <wp:effectExtent l="19050" t="19050" r="19050" b="21535"/>
            <wp:docPr id="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l="30929" t="35128" r="21154" b="18462"/>
                    <a:stretch>
                      <a:fillRect/>
                    </a:stretch>
                  </pic:blipFill>
                  <pic:spPr bwMode="auto">
                    <a:xfrm>
                      <a:off x="0" y="0"/>
                      <a:ext cx="5943600" cy="3597965"/>
                    </a:xfrm>
                    <a:prstGeom prst="rect">
                      <a:avLst/>
                    </a:prstGeom>
                    <a:noFill/>
                    <a:ln w="9525">
                      <a:solidFill>
                        <a:schemeClr val="tx1"/>
                      </a:solidFill>
                      <a:miter lim="800000"/>
                      <a:headEnd/>
                      <a:tailEnd/>
                    </a:ln>
                  </pic:spPr>
                </pic:pic>
              </a:graphicData>
            </a:graphic>
          </wp:inline>
        </w:drawing>
      </w:r>
    </w:p>
    <w:p w:rsidR="00E616D7" w:rsidRDefault="00E616D7" w:rsidP="00E616D7">
      <w:pPr>
        <w:pStyle w:val="Caption"/>
      </w:pPr>
      <w:bookmarkStart w:id="29" w:name="_Ref292989292"/>
      <w:bookmarkStart w:id="30" w:name="_Toc293007858"/>
      <w:r>
        <w:t xml:space="preserve">Figure </w:t>
      </w:r>
      <w:fldSimple w:instr=" SEQ Figure \* ARABIC ">
        <w:r w:rsidR="000F7AA5">
          <w:rPr>
            <w:noProof/>
          </w:rPr>
          <w:t>7</w:t>
        </w:r>
      </w:fldSimple>
      <w:bookmarkEnd w:id="29"/>
      <w:r>
        <w:t>: Activity diagram for modifying car characteristics</w:t>
      </w:r>
      <w:bookmarkEnd w:id="30"/>
    </w:p>
    <w:p w:rsidR="005D5CF8" w:rsidRDefault="005D5CF8">
      <w:pPr>
        <w:rPr>
          <w:rFonts w:asciiTheme="majorHAnsi" w:eastAsiaTheme="majorEastAsia" w:hAnsiTheme="majorHAnsi" w:cstheme="majorBidi"/>
          <w:b/>
          <w:bCs/>
          <w:color w:val="365F91" w:themeColor="accent1" w:themeShade="BF"/>
          <w:sz w:val="28"/>
          <w:szCs w:val="28"/>
        </w:rPr>
      </w:pPr>
      <w:r>
        <w:br w:type="page"/>
      </w:r>
    </w:p>
    <w:p w:rsidR="005D5CF8" w:rsidRDefault="004409EA" w:rsidP="005D5CF8">
      <w:pPr>
        <w:pStyle w:val="Heading1"/>
      </w:pPr>
      <w:bookmarkStart w:id="31" w:name="_Toc293007838"/>
      <w:r>
        <w:t>Simplified Models of System Behavior</w:t>
      </w:r>
      <w:bookmarkEnd w:id="31"/>
    </w:p>
    <w:p w:rsidR="00E616D7" w:rsidRDefault="00E616D7" w:rsidP="00E616D7">
      <w:pPr>
        <w:pStyle w:val="Heading2"/>
      </w:pPr>
      <w:bookmarkStart w:id="32" w:name="_Toc293007839"/>
      <w:r>
        <w:t>Use Case 2: Reading road conditions</w:t>
      </w:r>
      <w:bookmarkEnd w:id="32"/>
    </w:p>
    <w:p w:rsidR="00871FA6" w:rsidRPr="00871FA6" w:rsidRDefault="00247DA4" w:rsidP="00871FA6">
      <w:r>
        <w:fldChar w:fldCharType="begin"/>
      </w:r>
      <w:r w:rsidR="00871FA6">
        <w:instrText xml:space="preserve"> REF _Ref292991288 \h </w:instrText>
      </w:r>
      <w:r>
        <w:fldChar w:fldCharType="separate"/>
      </w:r>
      <w:r w:rsidR="000F7AA5">
        <w:t xml:space="preserve">Figure </w:t>
      </w:r>
      <w:r w:rsidR="000F7AA5">
        <w:rPr>
          <w:noProof/>
        </w:rPr>
        <w:t>8</w:t>
      </w:r>
      <w:r>
        <w:fldChar w:fldCharType="end"/>
      </w:r>
      <w:r w:rsidR="00871FA6">
        <w:t xml:space="preserve"> shows a generalized sequence diagram of the sensor system as it reads road conditions and transmits data to the car’s computer.</w:t>
      </w:r>
    </w:p>
    <w:p w:rsidR="004173D8" w:rsidRDefault="004173D8" w:rsidP="004173D8">
      <w:pPr>
        <w:pStyle w:val="NoSpacing"/>
      </w:pPr>
      <w:r>
        <w:rPr>
          <w:noProof/>
        </w:rPr>
        <w:drawing>
          <wp:inline distT="0" distB="0" distL="0" distR="0">
            <wp:extent cx="5943600" cy="3047401"/>
            <wp:effectExtent l="19050" t="19050" r="19050" b="19649"/>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l="27219" t="34384" r="17337" b="20057"/>
                    <a:stretch>
                      <a:fillRect/>
                    </a:stretch>
                  </pic:blipFill>
                  <pic:spPr bwMode="auto">
                    <a:xfrm>
                      <a:off x="0" y="0"/>
                      <a:ext cx="5943600" cy="3047401"/>
                    </a:xfrm>
                    <a:prstGeom prst="rect">
                      <a:avLst/>
                    </a:prstGeom>
                    <a:noFill/>
                    <a:ln w="9525">
                      <a:solidFill>
                        <a:schemeClr val="tx1"/>
                      </a:solidFill>
                      <a:miter lim="800000"/>
                      <a:headEnd/>
                      <a:tailEnd/>
                    </a:ln>
                  </pic:spPr>
                </pic:pic>
              </a:graphicData>
            </a:graphic>
          </wp:inline>
        </w:drawing>
      </w:r>
    </w:p>
    <w:p w:rsidR="00353A88" w:rsidRDefault="004173D8" w:rsidP="00871FA6">
      <w:pPr>
        <w:pStyle w:val="Caption"/>
      </w:pPr>
      <w:bookmarkStart w:id="33" w:name="_Ref292991288"/>
      <w:bookmarkStart w:id="34" w:name="_Toc293007859"/>
      <w:r>
        <w:t xml:space="preserve">Figure </w:t>
      </w:r>
      <w:fldSimple w:instr=" SEQ Figure \* ARABIC ">
        <w:r w:rsidR="000F7AA5">
          <w:rPr>
            <w:noProof/>
          </w:rPr>
          <w:t>8</w:t>
        </w:r>
      </w:fldSimple>
      <w:bookmarkEnd w:id="33"/>
      <w:r>
        <w:t>: Sequence diagram for reading road conditions</w:t>
      </w:r>
      <w:bookmarkEnd w:id="34"/>
    </w:p>
    <w:p w:rsidR="00826707" w:rsidRDefault="00826707">
      <w:pPr>
        <w:rPr>
          <w:rFonts w:asciiTheme="majorHAnsi" w:eastAsiaTheme="majorEastAsia" w:hAnsiTheme="majorHAnsi" w:cstheme="majorBidi"/>
          <w:bCs/>
          <w:i/>
          <w:sz w:val="32"/>
          <w:szCs w:val="26"/>
        </w:rPr>
      </w:pPr>
      <w:r>
        <w:br w:type="page"/>
      </w:r>
    </w:p>
    <w:p w:rsidR="00353A88" w:rsidRDefault="00E616D7" w:rsidP="00E616D7">
      <w:pPr>
        <w:pStyle w:val="Heading2"/>
      </w:pPr>
      <w:bookmarkStart w:id="35" w:name="_Toc293007840"/>
      <w:r>
        <w:t>Use Case 3 and 4: Detecting Abnormal Conditions and Modifying Vehicle Characteristics</w:t>
      </w:r>
      <w:bookmarkEnd w:id="35"/>
    </w:p>
    <w:p w:rsidR="00871FA6" w:rsidRDefault="00247DA4" w:rsidP="00871FA6">
      <w:r>
        <w:fldChar w:fldCharType="begin"/>
      </w:r>
      <w:r w:rsidR="00871FA6">
        <w:instrText xml:space="preserve"> REF _Ref292991361 \h </w:instrText>
      </w:r>
      <w:r>
        <w:fldChar w:fldCharType="separate"/>
      </w:r>
      <w:r w:rsidR="000F7AA5">
        <w:t xml:space="preserve">Figure </w:t>
      </w:r>
      <w:r w:rsidR="000F7AA5">
        <w:rPr>
          <w:noProof/>
        </w:rPr>
        <w:t>9</w:t>
      </w:r>
      <w:r>
        <w:fldChar w:fldCharType="end"/>
      </w:r>
      <w:r w:rsidR="00871FA6">
        <w:t xml:space="preserve"> shows a generalized sequence diagram of the vehicle’s computer system receiving data, and making changes to the </w:t>
      </w:r>
      <w:r w:rsidR="00826707">
        <w:t>vehicle’s behavior.</w:t>
      </w:r>
    </w:p>
    <w:p w:rsidR="00826707" w:rsidRPr="00871FA6" w:rsidRDefault="00826707" w:rsidP="00871FA6">
      <w:r>
        <w:t xml:space="preserve">Note that use </w:t>
      </w:r>
      <w:r w:rsidR="00030D4A">
        <w:t>cases 3 and 4 have</w:t>
      </w:r>
      <w:r>
        <w:t xml:space="preserve"> been combined in this sequence diagram.</w:t>
      </w:r>
    </w:p>
    <w:p w:rsidR="00353A88" w:rsidRDefault="00353A88" w:rsidP="00353A88">
      <w:pPr>
        <w:pStyle w:val="NoSpacing"/>
      </w:pPr>
      <w:r w:rsidRPr="00353A88">
        <w:rPr>
          <w:noProof/>
        </w:rPr>
        <w:drawing>
          <wp:inline distT="0" distB="0" distL="0" distR="0">
            <wp:extent cx="5400675" cy="5457825"/>
            <wp:effectExtent l="57150" t="0" r="47625" b="0"/>
            <wp:docPr id="16" name="Picture 10"/>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16" cstate="print"/>
                    <a:srcRect/>
                    <a:stretch>
                      <a:fillRect/>
                    </a:stretch>
                  </pic:blipFill>
                  <pic:spPr bwMode="auto">
                    <a:xfrm rot="5400000">
                      <a:off x="0" y="0"/>
                      <a:ext cx="5400675" cy="5457825"/>
                    </a:xfrm>
                    <a:prstGeom prst="rect">
                      <a:avLst/>
                    </a:prstGeom>
                    <a:noFill/>
                    <a:ln w="9525">
                      <a:solidFill>
                        <a:schemeClr val="tx1"/>
                      </a:solidFill>
                      <a:miter lim="800000"/>
                      <a:headEnd/>
                      <a:tailEnd/>
                    </a:ln>
                  </pic:spPr>
                </pic:pic>
              </a:graphicData>
            </a:graphic>
          </wp:inline>
        </w:drawing>
      </w:r>
    </w:p>
    <w:p w:rsidR="00353A88" w:rsidRPr="00353A88" w:rsidRDefault="00353A88" w:rsidP="00643E61">
      <w:pPr>
        <w:pStyle w:val="Caption"/>
      </w:pPr>
      <w:bookmarkStart w:id="36" w:name="_Ref292991361"/>
      <w:bookmarkStart w:id="37" w:name="_Toc293007860"/>
      <w:r>
        <w:t xml:space="preserve">Figure </w:t>
      </w:r>
      <w:fldSimple w:instr=" SEQ Figure \* ARABIC ">
        <w:r w:rsidR="000F7AA5">
          <w:rPr>
            <w:noProof/>
          </w:rPr>
          <w:t>9</w:t>
        </w:r>
      </w:fldSimple>
      <w:bookmarkEnd w:id="36"/>
      <w:r>
        <w:t>: Sequence diagram for detecting abnormal conditions, and modifying car characteristics</w:t>
      </w:r>
      <w:bookmarkEnd w:id="37"/>
    </w:p>
    <w:p w:rsidR="005D5CF8" w:rsidRDefault="00826707">
      <w:pPr>
        <w:rPr>
          <w:rFonts w:asciiTheme="majorHAnsi" w:eastAsiaTheme="majorEastAsia" w:hAnsiTheme="majorHAnsi" w:cstheme="majorBidi"/>
          <w:b/>
          <w:bCs/>
          <w:color w:val="365F91" w:themeColor="accent1" w:themeShade="BF"/>
          <w:sz w:val="28"/>
          <w:szCs w:val="28"/>
        </w:rPr>
      </w:pPr>
      <w:r>
        <w:t xml:space="preserve">Note: Due to being extremely simple and linear, Use Case 1, installation, has not been given its own sequence diagram. </w:t>
      </w:r>
      <w:r w:rsidR="005D5CF8">
        <w:br w:type="page"/>
      </w:r>
    </w:p>
    <w:p w:rsidR="005D5CF8" w:rsidRDefault="004409EA" w:rsidP="005D5CF8">
      <w:pPr>
        <w:pStyle w:val="Heading1"/>
      </w:pPr>
      <w:bookmarkStart w:id="38" w:name="_Toc293007841"/>
      <w:r>
        <w:t>Requirements Engineering</w:t>
      </w:r>
      <w:bookmarkEnd w:id="38"/>
    </w:p>
    <w:p w:rsidR="006C7524" w:rsidRDefault="006C7524" w:rsidP="006C7524">
      <w:r>
        <w:t xml:space="preserve">When determining the requirements of the Smart tire system, the overall functions of the system were considered. Constraints, parameters, and other necessary functions were realized as the development of the system requirements continued. Using a level of hierarchy system, high level requirements were determined which led to detailed functional and non-functional requirements. Although we do not have a complete list of specifications and attributes for our requirements, a very good sense of what the system requires can be obtained. </w:t>
      </w:r>
    </w:p>
    <w:p w:rsidR="006C7524" w:rsidRPr="00DB1898" w:rsidRDefault="00247DA4" w:rsidP="006C7524">
      <w:r>
        <w:fldChar w:fldCharType="begin"/>
      </w:r>
      <w:r w:rsidR="006C7524">
        <w:instrText xml:space="preserve"> REF _Ref292992444 \h </w:instrText>
      </w:r>
      <w:r>
        <w:fldChar w:fldCharType="separate"/>
      </w:r>
      <w:r w:rsidR="000F7AA5">
        <w:t xml:space="preserve">Table </w:t>
      </w:r>
      <w:r w:rsidR="000F7AA5">
        <w:rPr>
          <w:noProof/>
        </w:rPr>
        <w:t>1</w:t>
      </w:r>
      <w:r>
        <w:fldChar w:fldCharType="end"/>
      </w:r>
      <w:r w:rsidR="006C7524">
        <w:t xml:space="preserve"> shows the high level system requirements that the Smart tire system is based on.</w:t>
      </w:r>
    </w:p>
    <w:tbl>
      <w:tblPr>
        <w:tblStyle w:val="TableGrid"/>
        <w:tblW w:w="0" w:type="auto"/>
        <w:tblLook w:val="04A0"/>
      </w:tblPr>
      <w:tblGrid>
        <w:gridCol w:w="9576"/>
      </w:tblGrid>
      <w:tr w:rsidR="006C7524">
        <w:tc>
          <w:tcPr>
            <w:tcW w:w="9576" w:type="dxa"/>
          </w:tcPr>
          <w:p w:rsidR="006C7524" w:rsidRPr="00374C3B" w:rsidRDefault="006C7524" w:rsidP="00EA330B">
            <w:pPr>
              <w:spacing w:before="120" w:line="360" w:lineRule="auto"/>
              <w:rPr>
                <w:b/>
                <w:sz w:val="24"/>
                <w:szCs w:val="24"/>
              </w:rPr>
            </w:pPr>
            <w:r>
              <w:rPr>
                <w:b/>
                <w:sz w:val="24"/>
                <w:szCs w:val="24"/>
              </w:rPr>
              <w:t xml:space="preserve">R1  </w:t>
            </w:r>
            <w:r w:rsidRPr="00374C3B">
              <w:rPr>
                <w:b/>
                <w:sz w:val="24"/>
                <w:szCs w:val="24"/>
              </w:rPr>
              <w:t>The system must provide data to the vehicle about the vehicle’s road-tire conditions.</w:t>
            </w:r>
          </w:p>
          <w:p w:rsidR="006C7524" w:rsidRPr="00374C3B" w:rsidRDefault="006C7524" w:rsidP="00EA330B">
            <w:pPr>
              <w:spacing w:line="360" w:lineRule="auto"/>
              <w:rPr>
                <w:b/>
                <w:sz w:val="24"/>
                <w:szCs w:val="24"/>
              </w:rPr>
            </w:pPr>
            <w:r>
              <w:rPr>
                <w:b/>
                <w:sz w:val="24"/>
                <w:szCs w:val="24"/>
              </w:rPr>
              <w:t>R2  T</w:t>
            </w:r>
            <w:r w:rsidRPr="00374C3B">
              <w:rPr>
                <w:b/>
                <w:sz w:val="24"/>
                <w:szCs w:val="24"/>
              </w:rPr>
              <w:t>he system must suggest or implement adjustments to the vehicle to assist the driver</w:t>
            </w:r>
            <w:r>
              <w:rPr>
                <w:b/>
                <w:sz w:val="24"/>
                <w:szCs w:val="24"/>
              </w:rPr>
              <w:t>.</w:t>
            </w:r>
          </w:p>
          <w:p w:rsidR="006C7524" w:rsidRDefault="006C7524" w:rsidP="006C7524">
            <w:pPr>
              <w:keepNext/>
              <w:spacing w:after="120" w:line="360" w:lineRule="auto"/>
            </w:pPr>
            <w:r>
              <w:rPr>
                <w:b/>
                <w:sz w:val="24"/>
                <w:szCs w:val="24"/>
              </w:rPr>
              <w:t>R3  T</w:t>
            </w:r>
            <w:r w:rsidRPr="00374C3B">
              <w:rPr>
                <w:b/>
                <w:sz w:val="24"/>
                <w:szCs w:val="24"/>
              </w:rPr>
              <w:t>he system must not require major modifications to the vehicle</w:t>
            </w:r>
            <w:r>
              <w:rPr>
                <w:b/>
                <w:sz w:val="24"/>
                <w:szCs w:val="24"/>
              </w:rPr>
              <w:t>.</w:t>
            </w:r>
          </w:p>
        </w:tc>
      </w:tr>
    </w:tbl>
    <w:p w:rsidR="006C7524" w:rsidRDefault="006C7524" w:rsidP="006C7524">
      <w:pPr>
        <w:pStyle w:val="Caption"/>
      </w:pPr>
      <w:bookmarkStart w:id="39" w:name="_Ref292992444"/>
      <w:bookmarkStart w:id="40" w:name="_Toc293007873"/>
      <w:r>
        <w:t xml:space="preserve">Table </w:t>
      </w:r>
      <w:fldSimple w:instr=" SEQ Table \* ARABIC ">
        <w:r w:rsidR="00795139">
          <w:rPr>
            <w:noProof/>
          </w:rPr>
          <w:t>1</w:t>
        </w:r>
      </w:fldSimple>
      <w:bookmarkEnd w:id="39"/>
      <w:r>
        <w:t>: Initial Requirements</w:t>
      </w:r>
      <w:bookmarkEnd w:id="40"/>
    </w:p>
    <w:p w:rsidR="006C7524" w:rsidRDefault="006C7524" w:rsidP="006C7524">
      <w:r>
        <w:t xml:space="preserve">From </w:t>
      </w:r>
      <w:r w:rsidR="00247DA4">
        <w:fldChar w:fldCharType="begin"/>
      </w:r>
      <w:r>
        <w:instrText xml:space="preserve"> REF _Ref292992444 \h </w:instrText>
      </w:r>
      <w:r w:rsidR="00247DA4">
        <w:fldChar w:fldCharType="separate"/>
      </w:r>
      <w:r w:rsidR="000F7AA5">
        <w:t xml:space="preserve">Table </w:t>
      </w:r>
      <w:r w:rsidR="000F7AA5">
        <w:rPr>
          <w:noProof/>
        </w:rPr>
        <w:t>1</w:t>
      </w:r>
      <w:r w:rsidR="00247DA4">
        <w:fldChar w:fldCharType="end"/>
      </w:r>
      <w:r>
        <w:t xml:space="preserve">, the main functions of the system can further be broken down into functions that the system requires. </w:t>
      </w:r>
      <w:r w:rsidR="00247DA4">
        <w:fldChar w:fldCharType="begin"/>
      </w:r>
      <w:r>
        <w:instrText xml:space="preserve"> REF _Ref292992467 \h </w:instrText>
      </w:r>
      <w:r w:rsidR="00247DA4">
        <w:fldChar w:fldCharType="separate"/>
      </w:r>
      <w:r w:rsidR="000F7AA5">
        <w:t xml:space="preserve">Table </w:t>
      </w:r>
      <w:r w:rsidR="000F7AA5">
        <w:rPr>
          <w:noProof/>
        </w:rPr>
        <w:t>2</w:t>
      </w:r>
      <w:r w:rsidR="00247DA4">
        <w:fldChar w:fldCharType="end"/>
      </w:r>
      <w:r>
        <w:t xml:space="preserve"> tabulates those required functions.  </w:t>
      </w:r>
    </w:p>
    <w:tbl>
      <w:tblPr>
        <w:tblStyle w:val="TableGrid"/>
        <w:tblW w:w="0" w:type="auto"/>
        <w:tblLook w:val="04A0"/>
      </w:tblPr>
      <w:tblGrid>
        <w:gridCol w:w="1728"/>
        <w:gridCol w:w="3780"/>
        <w:gridCol w:w="4068"/>
      </w:tblGrid>
      <w:tr w:rsidR="006C7524" w:rsidRPr="008E4F5F">
        <w:tc>
          <w:tcPr>
            <w:tcW w:w="1728" w:type="dxa"/>
          </w:tcPr>
          <w:p w:rsidR="006C7524" w:rsidRPr="008E4F5F" w:rsidRDefault="006C7524" w:rsidP="00EA330B">
            <w:pPr>
              <w:spacing w:before="120" w:after="120"/>
              <w:jc w:val="center"/>
              <w:rPr>
                <w:b/>
                <w:sz w:val="24"/>
                <w:szCs w:val="24"/>
              </w:rPr>
            </w:pPr>
            <w:r>
              <w:rPr>
                <w:b/>
                <w:sz w:val="24"/>
                <w:szCs w:val="24"/>
              </w:rPr>
              <w:t>Index</w:t>
            </w:r>
          </w:p>
        </w:tc>
        <w:tc>
          <w:tcPr>
            <w:tcW w:w="3780" w:type="dxa"/>
          </w:tcPr>
          <w:p w:rsidR="006C7524" w:rsidRPr="008E4F5F" w:rsidRDefault="006C7524" w:rsidP="00EA330B">
            <w:pPr>
              <w:spacing w:before="120" w:after="120"/>
              <w:jc w:val="center"/>
              <w:rPr>
                <w:b/>
                <w:sz w:val="24"/>
                <w:szCs w:val="24"/>
              </w:rPr>
            </w:pPr>
            <w:r w:rsidRPr="008E4F5F">
              <w:rPr>
                <w:b/>
                <w:sz w:val="24"/>
                <w:szCs w:val="24"/>
              </w:rPr>
              <w:t>Structure</w:t>
            </w:r>
          </w:p>
        </w:tc>
        <w:tc>
          <w:tcPr>
            <w:tcW w:w="4068" w:type="dxa"/>
          </w:tcPr>
          <w:p w:rsidR="006C7524" w:rsidRPr="008E4F5F" w:rsidRDefault="006C7524" w:rsidP="00EA330B">
            <w:pPr>
              <w:spacing w:before="120" w:after="120"/>
              <w:jc w:val="center"/>
              <w:rPr>
                <w:b/>
                <w:sz w:val="24"/>
                <w:szCs w:val="24"/>
              </w:rPr>
            </w:pPr>
            <w:r w:rsidRPr="008E4F5F">
              <w:rPr>
                <w:b/>
                <w:sz w:val="24"/>
                <w:szCs w:val="24"/>
              </w:rPr>
              <w:t>Behavior</w:t>
            </w:r>
          </w:p>
        </w:tc>
      </w:tr>
      <w:tr w:rsidR="006C7524" w:rsidRPr="008E4F5F">
        <w:tc>
          <w:tcPr>
            <w:tcW w:w="1728" w:type="dxa"/>
          </w:tcPr>
          <w:p w:rsidR="006C7524" w:rsidRPr="008E4F5F" w:rsidRDefault="006C7524" w:rsidP="00EA330B">
            <w:pPr>
              <w:rPr>
                <w:sz w:val="24"/>
                <w:szCs w:val="24"/>
              </w:rPr>
            </w:pPr>
            <w:r w:rsidRPr="008E4F5F">
              <w:rPr>
                <w:sz w:val="24"/>
                <w:szCs w:val="24"/>
              </w:rPr>
              <w:t>1.1</w:t>
            </w:r>
          </w:p>
        </w:tc>
        <w:tc>
          <w:tcPr>
            <w:tcW w:w="3780" w:type="dxa"/>
          </w:tcPr>
          <w:p w:rsidR="006C7524" w:rsidRPr="008E4F5F" w:rsidRDefault="006C7524" w:rsidP="00EA330B">
            <w:pPr>
              <w:jc w:val="both"/>
              <w:rPr>
                <w:sz w:val="24"/>
                <w:szCs w:val="24"/>
              </w:rPr>
            </w:pPr>
            <w:r w:rsidRPr="008E4F5F">
              <w:rPr>
                <w:sz w:val="24"/>
                <w:szCs w:val="24"/>
              </w:rPr>
              <w:t xml:space="preserve">Sensor node reliability </w:t>
            </w:r>
          </w:p>
        </w:tc>
        <w:tc>
          <w:tcPr>
            <w:tcW w:w="4068" w:type="dxa"/>
          </w:tcPr>
          <w:p w:rsidR="006C7524" w:rsidRPr="008E4F5F" w:rsidRDefault="006C7524" w:rsidP="00EA330B">
            <w:pPr>
              <w:rPr>
                <w:sz w:val="24"/>
                <w:szCs w:val="24"/>
              </w:rPr>
            </w:pPr>
            <w:r w:rsidRPr="008E4F5F">
              <w:rPr>
                <w:sz w:val="24"/>
                <w:szCs w:val="24"/>
              </w:rPr>
              <w:t>The total sensor node has to be99.9% reliable.</w:t>
            </w:r>
          </w:p>
        </w:tc>
      </w:tr>
      <w:tr w:rsidR="006C7524" w:rsidRPr="008E4F5F">
        <w:tc>
          <w:tcPr>
            <w:tcW w:w="1728" w:type="dxa"/>
          </w:tcPr>
          <w:p w:rsidR="006C7524" w:rsidRPr="008E4F5F" w:rsidRDefault="006C7524" w:rsidP="00EA330B">
            <w:pPr>
              <w:rPr>
                <w:sz w:val="24"/>
                <w:szCs w:val="24"/>
              </w:rPr>
            </w:pPr>
            <w:r w:rsidRPr="008E4F5F">
              <w:rPr>
                <w:sz w:val="24"/>
                <w:szCs w:val="24"/>
              </w:rPr>
              <w:t>1.</w:t>
            </w:r>
            <w:r>
              <w:rPr>
                <w:sz w:val="24"/>
                <w:szCs w:val="24"/>
              </w:rPr>
              <w:t>2</w:t>
            </w:r>
          </w:p>
        </w:tc>
        <w:tc>
          <w:tcPr>
            <w:tcW w:w="3780" w:type="dxa"/>
          </w:tcPr>
          <w:p w:rsidR="006C7524" w:rsidRPr="008E4F5F" w:rsidRDefault="006C7524" w:rsidP="00EA330B">
            <w:pPr>
              <w:jc w:val="both"/>
              <w:rPr>
                <w:sz w:val="24"/>
                <w:szCs w:val="24"/>
              </w:rPr>
            </w:pPr>
            <w:r w:rsidRPr="008E4F5F">
              <w:rPr>
                <w:sz w:val="24"/>
                <w:szCs w:val="24"/>
              </w:rPr>
              <w:t>Sensor node lifetime</w:t>
            </w:r>
          </w:p>
        </w:tc>
        <w:tc>
          <w:tcPr>
            <w:tcW w:w="4068" w:type="dxa"/>
          </w:tcPr>
          <w:p w:rsidR="006C7524" w:rsidRPr="008E4F5F" w:rsidRDefault="006C7524" w:rsidP="00EA330B">
            <w:pPr>
              <w:rPr>
                <w:sz w:val="24"/>
                <w:szCs w:val="24"/>
              </w:rPr>
            </w:pPr>
            <w:r w:rsidRPr="008E4F5F">
              <w:rPr>
                <w:sz w:val="24"/>
                <w:szCs w:val="24"/>
              </w:rPr>
              <w:t>The lifetime of the sensor node is desired to be as long as the lifetime of the tires.</w:t>
            </w:r>
          </w:p>
        </w:tc>
      </w:tr>
      <w:tr w:rsidR="006C7524" w:rsidRPr="008E4F5F">
        <w:tc>
          <w:tcPr>
            <w:tcW w:w="1728" w:type="dxa"/>
          </w:tcPr>
          <w:p w:rsidR="006C7524" w:rsidRPr="008E4F5F" w:rsidRDefault="006C7524" w:rsidP="00EA330B">
            <w:pPr>
              <w:rPr>
                <w:sz w:val="24"/>
                <w:szCs w:val="24"/>
              </w:rPr>
            </w:pPr>
            <w:r w:rsidRPr="008E4F5F">
              <w:rPr>
                <w:sz w:val="24"/>
                <w:szCs w:val="24"/>
              </w:rPr>
              <w:t>1.</w:t>
            </w:r>
            <w:r>
              <w:rPr>
                <w:sz w:val="24"/>
                <w:szCs w:val="24"/>
              </w:rPr>
              <w:t>3</w:t>
            </w:r>
          </w:p>
        </w:tc>
        <w:tc>
          <w:tcPr>
            <w:tcW w:w="3780" w:type="dxa"/>
          </w:tcPr>
          <w:p w:rsidR="006C7524" w:rsidRPr="008E4F5F" w:rsidRDefault="006C7524" w:rsidP="00EA330B">
            <w:pPr>
              <w:jc w:val="both"/>
              <w:rPr>
                <w:sz w:val="24"/>
                <w:szCs w:val="24"/>
              </w:rPr>
            </w:pPr>
            <w:r w:rsidRPr="008E4F5F">
              <w:rPr>
                <w:sz w:val="24"/>
                <w:szCs w:val="24"/>
              </w:rPr>
              <w:t>Control box reliability</w:t>
            </w:r>
          </w:p>
        </w:tc>
        <w:tc>
          <w:tcPr>
            <w:tcW w:w="4068" w:type="dxa"/>
          </w:tcPr>
          <w:p w:rsidR="006C7524" w:rsidRPr="008E4F5F" w:rsidRDefault="006C7524" w:rsidP="00EA330B">
            <w:pPr>
              <w:rPr>
                <w:sz w:val="24"/>
                <w:szCs w:val="24"/>
              </w:rPr>
            </w:pPr>
            <w:r w:rsidRPr="008E4F5F">
              <w:rPr>
                <w:sz w:val="24"/>
                <w:szCs w:val="24"/>
              </w:rPr>
              <w:t>The control box needs to as reliable as possible.</w:t>
            </w:r>
          </w:p>
        </w:tc>
      </w:tr>
      <w:tr w:rsidR="006C7524" w:rsidRPr="008E4F5F">
        <w:tc>
          <w:tcPr>
            <w:tcW w:w="1728" w:type="dxa"/>
          </w:tcPr>
          <w:p w:rsidR="006C7524" w:rsidRPr="008E4F5F" w:rsidRDefault="006C7524" w:rsidP="00EA330B">
            <w:pPr>
              <w:rPr>
                <w:sz w:val="24"/>
                <w:szCs w:val="24"/>
              </w:rPr>
            </w:pPr>
            <w:r w:rsidRPr="008E4F5F">
              <w:rPr>
                <w:sz w:val="24"/>
                <w:szCs w:val="24"/>
              </w:rPr>
              <w:t>1.</w:t>
            </w:r>
            <w:r>
              <w:rPr>
                <w:sz w:val="24"/>
                <w:szCs w:val="24"/>
              </w:rPr>
              <w:t>4</w:t>
            </w:r>
          </w:p>
        </w:tc>
        <w:tc>
          <w:tcPr>
            <w:tcW w:w="3780" w:type="dxa"/>
          </w:tcPr>
          <w:p w:rsidR="006C7524" w:rsidRPr="008E4F5F" w:rsidRDefault="006C7524" w:rsidP="00EA330B">
            <w:pPr>
              <w:jc w:val="both"/>
              <w:rPr>
                <w:sz w:val="24"/>
                <w:szCs w:val="24"/>
              </w:rPr>
            </w:pPr>
            <w:r w:rsidRPr="008E4F5F">
              <w:rPr>
                <w:sz w:val="24"/>
                <w:szCs w:val="24"/>
              </w:rPr>
              <w:t>Control box network control</w:t>
            </w:r>
          </w:p>
        </w:tc>
        <w:tc>
          <w:tcPr>
            <w:tcW w:w="4068" w:type="dxa"/>
          </w:tcPr>
          <w:p w:rsidR="006C7524" w:rsidRPr="008E4F5F" w:rsidRDefault="006C7524" w:rsidP="00EA330B">
            <w:pPr>
              <w:rPr>
                <w:sz w:val="24"/>
                <w:szCs w:val="24"/>
              </w:rPr>
            </w:pPr>
            <w:r w:rsidRPr="008E4F5F">
              <w:rPr>
                <w:sz w:val="24"/>
                <w:szCs w:val="24"/>
              </w:rPr>
              <w:t>The network control has to synchronize up to 12 signals at once.</w:t>
            </w:r>
          </w:p>
        </w:tc>
      </w:tr>
      <w:tr w:rsidR="006C7524" w:rsidRPr="008E4F5F">
        <w:tc>
          <w:tcPr>
            <w:tcW w:w="1728" w:type="dxa"/>
          </w:tcPr>
          <w:p w:rsidR="006C7524" w:rsidRPr="008E4F5F" w:rsidRDefault="006C7524" w:rsidP="00EA330B">
            <w:pPr>
              <w:rPr>
                <w:sz w:val="24"/>
                <w:szCs w:val="24"/>
              </w:rPr>
            </w:pPr>
            <w:r w:rsidRPr="008E4F5F">
              <w:rPr>
                <w:sz w:val="24"/>
                <w:szCs w:val="24"/>
              </w:rPr>
              <w:t>1.</w:t>
            </w:r>
            <w:r>
              <w:rPr>
                <w:sz w:val="24"/>
                <w:szCs w:val="24"/>
              </w:rPr>
              <w:t>5</w:t>
            </w:r>
          </w:p>
        </w:tc>
        <w:tc>
          <w:tcPr>
            <w:tcW w:w="3780" w:type="dxa"/>
          </w:tcPr>
          <w:p w:rsidR="006C7524" w:rsidRPr="008E4F5F" w:rsidRDefault="006C7524" w:rsidP="00EA330B">
            <w:pPr>
              <w:jc w:val="both"/>
              <w:rPr>
                <w:sz w:val="24"/>
                <w:szCs w:val="24"/>
              </w:rPr>
            </w:pPr>
            <w:r w:rsidRPr="008E4F5F">
              <w:rPr>
                <w:sz w:val="24"/>
                <w:szCs w:val="24"/>
              </w:rPr>
              <w:t>Control box calculations</w:t>
            </w:r>
          </w:p>
        </w:tc>
        <w:tc>
          <w:tcPr>
            <w:tcW w:w="4068" w:type="dxa"/>
          </w:tcPr>
          <w:p w:rsidR="006C7524" w:rsidRPr="008E4F5F" w:rsidRDefault="006C7524" w:rsidP="00EA330B">
            <w:pPr>
              <w:tabs>
                <w:tab w:val="left" w:pos="1021"/>
              </w:tabs>
              <w:rPr>
                <w:sz w:val="24"/>
                <w:szCs w:val="24"/>
              </w:rPr>
            </w:pPr>
            <w:r w:rsidRPr="008E4F5F">
              <w:rPr>
                <w:sz w:val="24"/>
                <w:szCs w:val="24"/>
              </w:rPr>
              <w:t>The control box needs to be able to perform all the calculations necessary.</w:t>
            </w:r>
            <w:r w:rsidRPr="008E4F5F">
              <w:rPr>
                <w:sz w:val="24"/>
                <w:szCs w:val="24"/>
              </w:rPr>
              <w:tab/>
            </w:r>
          </w:p>
        </w:tc>
      </w:tr>
      <w:tr w:rsidR="006C7524" w:rsidRPr="008E4F5F">
        <w:tc>
          <w:tcPr>
            <w:tcW w:w="1728" w:type="dxa"/>
          </w:tcPr>
          <w:p w:rsidR="006C7524" w:rsidRPr="008E4F5F" w:rsidRDefault="006C7524" w:rsidP="00EA330B">
            <w:pPr>
              <w:rPr>
                <w:sz w:val="24"/>
                <w:szCs w:val="24"/>
              </w:rPr>
            </w:pPr>
            <w:r w:rsidRPr="008E4F5F">
              <w:rPr>
                <w:sz w:val="24"/>
                <w:szCs w:val="24"/>
              </w:rPr>
              <w:t>1.</w:t>
            </w:r>
            <w:r>
              <w:rPr>
                <w:sz w:val="24"/>
                <w:szCs w:val="24"/>
              </w:rPr>
              <w:t>6</w:t>
            </w:r>
          </w:p>
        </w:tc>
        <w:tc>
          <w:tcPr>
            <w:tcW w:w="3780" w:type="dxa"/>
          </w:tcPr>
          <w:p w:rsidR="006C7524" w:rsidRPr="008E4F5F" w:rsidRDefault="006C7524" w:rsidP="00EA330B">
            <w:pPr>
              <w:jc w:val="both"/>
              <w:rPr>
                <w:sz w:val="24"/>
                <w:szCs w:val="24"/>
              </w:rPr>
            </w:pPr>
            <w:r w:rsidRPr="008E4F5F">
              <w:rPr>
                <w:sz w:val="24"/>
                <w:szCs w:val="24"/>
              </w:rPr>
              <w:t>Control box error</w:t>
            </w:r>
          </w:p>
        </w:tc>
        <w:tc>
          <w:tcPr>
            <w:tcW w:w="4068" w:type="dxa"/>
          </w:tcPr>
          <w:p w:rsidR="006C7524" w:rsidRPr="008E4F5F" w:rsidRDefault="006C7524" w:rsidP="00EA330B">
            <w:pPr>
              <w:rPr>
                <w:sz w:val="24"/>
                <w:szCs w:val="24"/>
              </w:rPr>
            </w:pPr>
            <w:r w:rsidRPr="008E4F5F">
              <w:rPr>
                <w:sz w:val="24"/>
                <w:szCs w:val="24"/>
              </w:rPr>
              <w:t>The error of the control box needs to be within 5%.</w:t>
            </w:r>
          </w:p>
        </w:tc>
      </w:tr>
      <w:tr w:rsidR="006C7524" w:rsidRPr="008E4F5F">
        <w:tc>
          <w:tcPr>
            <w:tcW w:w="1728" w:type="dxa"/>
          </w:tcPr>
          <w:p w:rsidR="006C7524" w:rsidRPr="008E4F5F" w:rsidRDefault="006C7524" w:rsidP="00EA330B">
            <w:pPr>
              <w:rPr>
                <w:sz w:val="24"/>
                <w:szCs w:val="24"/>
              </w:rPr>
            </w:pPr>
            <w:r>
              <w:rPr>
                <w:sz w:val="24"/>
                <w:szCs w:val="24"/>
              </w:rPr>
              <w:t>2.1</w:t>
            </w:r>
          </w:p>
        </w:tc>
        <w:tc>
          <w:tcPr>
            <w:tcW w:w="3780" w:type="dxa"/>
          </w:tcPr>
          <w:p w:rsidR="006C7524" w:rsidRPr="008E4F5F" w:rsidRDefault="006C7524" w:rsidP="00EA330B">
            <w:pPr>
              <w:jc w:val="both"/>
              <w:rPr>
                <w:sz w:val="24"/>
                <w:szCs w:val="24"/>
              </w:rPr>
            </w:pPr>
            <w:r w:rsidRPr="008E4F5F">
              <w:rPr>
                <w:sz w:val="24"/>
                <w:szCs w:val="24"/>
              </w:rPr>
              <w:t>Control box vehicle adjustments</w:t>
            </w:r>
          </w:p>
        </w:tc>
        <w:tc>
          <w:tcPr>
            <w:tcW w:w="4068" w:type="dxa"/>
          </w:tcPr>
          <w:p w:rsidR="006C7524" w:rsidRPr="008E4F5F" w:rsidRDefault="006C7524" w:rsidP="00EA330B">
            <w:pPr>
              <w:rPr>
                <w:sz w:val="24"/>
                <w:szCs w:val="24"/>
              </w:rPr>
            </w:pPr>
            <w:r w:rsidRPr="008E4F5F">
              <w:rPr>
                <w:sz w:val="24"/>
                <w:szCs w:val="24"/>
              </w:rPr>
              <w:t>The control box needs to be able to make or suggest vehicle adjustments as necessary.</w:t>
            </w:r>
          </w:p>
        </w:tc>
      </w:tr>
      <w:tr w:rsidR="006C7524" w:rsidRPr="008E4F5F">
        <w:tc>
          <w:tcPr>
            <w:tcW w:w="1728" w:type="dxa"/>
          </w:tcPr>
          <w:p w:rsidR="006C7524" w:rsidRPr="008E4F5F" w:rsidRDefault="006C7524" w:rsidP="00EA330B">
            <w:pPr>
              <w:rPr>
                <w:sz w:val="24"/>
                <w:szCs w:val="24"/>
              </w:rPr>
            </w:pPr>
            <w:r w:rsidRPr="008E4F5F">
              <w:rPr>
                <w:sz w:val="24"/>
                <w:szCs w:val="24"/>
              </w:rPr>
              <w:t>3.1</w:t>
            </w:r>
          </w:p>
        </w:tc>
        <w:tc>
          <w:tcPr>
            <w:tcW w:w="3780" w:type="dxa"/>
          </w:tcPr>
          <w:p w:rsidR="006C7524" w:rsidRPr="008E4F5F" w:rsidRDefault="006C7524" w:rsidP="00EA330B">
            <w:pPr>
              <w:jc w:val="both"/>
              <w:rPr>
                <w:sz w:val="24"/>
                <w:szCs w:val="24"/>
              </w:rPr>
            </w:pPr>
            <w:r w:rsidRPr="008E4F5F">
              <w:rPr>
                <w:sz w:val="24"/>
                <w:szCs w:val="24"/>
              </w:rPr>
              <w:t>Sensor node weights</w:t>
            </w:r>
          </w:p>
        </w:tc>
        <w:tc>
          <w:tcPr>
            <w:tcW w:w="4068" w:type="dxa"/>
          </w:tcPr>
          <w:p w:rsidR="006C7524" w:rsidRPr="008E4F5F" w:rsidRDefault="006C7524" w:rsidP="00EA330B">
            <w:pPr>
              <w:rPr>
                <w:sz w:val="24"/>
                <w:szCs w:val="24"/>
              </w:rPr>
            </w:pPr>
            <w:r w:rsidRPr="008E4F5F">
              <w:rPr>
                <w:sz w:val="24"/>
                <w:szCs w:val="24"/>
              </w:rPr>
              <w:t>Total weight of sensor node should be less than .5 oz</w:t>
            </w:r>
            <w:r>
              <w:rPr>
                <w:sz w:val="24"/>
                <w:szCs w:val="24"/>
              </w:rPr>
              <w:t>.</w:t>
            </w:r>
          </w:p>
        </w:tc>
      </w:tr>
      <w:tr w:rsidR="006C7524" w:rsidRPr="008E4F5F">
        <w:tc>
          <w:tcPr>
            <w:tcW w:w="1728" w:type="dxa"/>
          </w:tcPr>
          <w:p w:rsidR="006C7524" w:rsidRPr="008E4F5F" w:rsidRDefault="006C7524" w:rsidP="00EA330B">
            <w:pPr>
              <w:rPr>
                <w:sz w:val="24"/>
                <w:szCs w:val="24"/>
              </w:rPr>
            </w:pPr>
            <w:r w:rsidRPr="008E4F5F">
              <w:rPr>
                <w:sz w:val="24"/>
                <w:szCs w:val="24"/>
              </w:rPr>
              <w:t>3.</w:t>
            </w:r>
            <w:r>
              <w:rPr>
                <w:sz w:val="24"/>
                <w:szCs w:val="24"/>
              </w:rPr>
              <w:t>2</w:t>
            </w:r>
          </w:p>
        </w:tc>
        <w:tc>
          <w:tcPr>
            <w:tcW w:w="3780" w:type="dxa"/>
          </w:tcPr>
          <w:p w:rsidR="006C7524" w:rsidRPr="008E4F5F" w:rsidRDefault="006C7524" w:rsidP="00EA330B">
            <w:pPr>
              <w:jc w:val="both"/>
              <w:rPr>
                <w:sz w:val="24"/>
                <w:szCs w:val="24"/>
              </w:rPr>
            </w:pPr>
            <w:r w:rsidRPr="008E4F5F">
              <w:rPr>
                <w:sz w:val="24"/>
                <w:szCs w:val="24"/>
              </w:rPr>
              <w:t>Sensor node power use</w:t>
            </w:r>
          </w:p>
        </w:tc>
        <w:tc>
          <w:tcPr>
            <w:tcW w:w="4068" w:type="dxa"/>
          </w:tcPr>
          <w:p w:rsidR="006C7524" w:rsidRPr="008E4F5F" w:rsidRDefault="006C7524" w:rsidP="00EA330B">
            <w:pPr>
              <w:rPr>
                <w:sz w:val="24"/>
                <w:szCs w:val="24"/>
              </w:rPr>
            </w:pPr>
            <w:r w:rsidRPr="008E4F5F">
              <w:rPr>
                <w:sz w:val="24"/>
                <w:szCs w:val="24"/>
              </w:rPr>
              <w:t>Total power used by sensor node should be less than 10 mW</w:t>
            </w:r>
            <w:r>
              <w:rPr>
                <w:sz w:val="24"/>
                <w:szCs w:val="24"/>
              </w:rPr>
              <w:t>.</w:t>
            </w:r>
          </w:p>
        </w:tc>
      </w:tr>
      <w:tr w:rsidR="006C7524" w:rsidRPr="008E4F5F">
        <w:tc>
          <w:tcPr>
            <w:tcW w:w="1728" w:type="dxa"/>
          </w:tcPr>
          <w:p w:rsidR="006C7524" w:rsidRPr="008E4F5F" w:rsidRDefault="006C7524" w:rsidP="00EA330B">
            <w:pPr>
              <w:rPr>
                <w:sz w:val="24"/>
                <w:szCs w:val="24"/>
              </w:rPr>
            </w:pPr>
            <w:r w:rsidRPr="008E4F5F">
              <w:rPr>
                <w:sz w:val="24"/>
                <w:szCs w:val="24"/>
              </w:rPr>
              <w:t>3.</w:t>
            </w:r>
            <w:r>
              <w:rPr>
                <w:sz w:val="24"/>
                <w:szCs w:val="24"/>
              </w:rPr>
              <w:t>3</w:t>
            </w:r>
          </w:p>
        </w:tc>
        <w:tc>
          <w:tcPr>
            <w:tcW w:w="3780" w:type="dxa"/>
          </w:tcPr>
          <w:p w:rsidR="006C7524" w:rsidRPr="008E4F5F" w:rsidRDefault="006C7524" w:rsidP="00EA330B">
            <w:pPr>
              <w:jc w:val="both"/>
              <w:rPr>
                <w:sz w:val="24"/>
                <w:szCs w:val="24"/>
              </w:rPr>
            </w:pPr>
            <w:r w:rsidRPr="008E4F5F">
              <w:rPr>
                <w:sz w:val="24"/>
                <w:szCs w:val="24"/>
              </w:rPr>
              <w:t>Sen</w:t>
            </w:r>
            <w:r>
              <w:rPr>
                <w:sz w:val="24"/>
                <w:szCs w:val="24"/>
              </w:rPr>
              <w:t>s</w:t>
            </w:r>
            <w:r w:rsidRPr="008E4F5F">
              <w:rPr>
                <w:sz w:val="24"/>
                <w:szCs w:val="24"/>
              </w:rPr>
              <w:t>or node size limit</w:t>
            </w:r>
          </w:p>
        </w:tc>
        <w:tc>
          <w:tcPr>
            <w:tcW w:w="4068" w:type="dxa"/>
          </w:tcPr>
          <w:p w:rsidR="006C7524" w:rsidRPr="008E4F5F" w:rsidRDefault="006C7524" w:rsidP="00EA330B">
            <w:pPr>
              <w:rPr>
                <w:sz w:val="24"/>
                <w:szCs w:val="24"/>
              </w:rPr>
            </w:pPr>
            <w:r w:rsidRPr="008E4F5F">
              <w:rPr>
                <w:sz w:val="24"/>
                <w:szCs w:val="24"/>
              </w:rPr>
              <w:t>Total size of sensor node should be less than 1 cm^3.</w:t>
            </w:r>
          </w:p>
        </w:tc>
      </w:tr>
      <w:tr w:rsidR="006C7524" w:rsidRPr="008E4F5F">
        <w:tc>
          <w:tcPr>
            <w:tcW w:w="1728" w:type="dxa"/>
          </w:tcPr>
          <w:p w:rsidR="006C7524" w:rsidRPr="008E4F5F" w:rsidRDefault="006C7524" w:rsidP="00EA330B">
            <w:pPr>
              <w:rPr>
                <w:sz w:val="24"/>
                <w:szCs w:val="24"/>
              </w:rPr>
            </w:pPr>
            <w:r w:rsidRPr="008E4F5F">
              <w:rPr>
                <w:sz w:val="24"/>
                <w:szCs w:val="24"/>
              </w:rPr>
              <w:t>3.4</w:t>
            </w:r>
          </w:p>
        </w:tc>
        <w:tc>
          <w:tcPr>
            <w:tcW w:w="3780" w:type="dxa"/>
          </w:tcPr>
          <w:p w:rsidR="006C7524" w:rsidRPr="008E4F5F" w:rsidRDefault="006C7524" w:rsidP="00EA330B">
            <w:pPr>
              <w:jc w:val="both"/>
              <w:rPr>
                <w:sz w:val="24"/>
                <w:szCs w:val="24"/>
              </w:rPr>
            </w:pPr>
            <w:r w:rsidRPr="008E4F5F">
              <w:rPr>
                <w:sz w:val="24"/>
                <w:szCs w:val="24"/>
              </w:rPr>
              <w:t>Sensor node vibration limits</w:t>
            </w:r>
          </w:p>
        </w:tc>
        <w:tc>
          <w:tcPr>
            <w:tcW w:w="4068" w:type="dxa"/>
          </w:tcPr>
          <w:p w:rsidR="006C7524" w:rsidRPr="008E4F5F" w:rsidRDefault="006C7524" w:rsidP="00EA330B">
            <w:pPr>
              <w:rPr>
                <w:sz w:val="24"/>
                <w:szCs w:val="24"/>
              </w:rPr>
            </w:pPr>
            <w:r w:rsidRPr="008E4F5F">
              <w:rPr>
                <w:sz w:val="24"/>
                <w:szCs w:val="24"/>
              </w:rPr>
              <w:t>Sensor node must be able to withstand a certain amount of vibration.</w:t>
            </w:r>
          </w:p>
        </w:tc>
      </w:tr>
      <w:tr w:rsidR="006C7524" w:rsidRPr="008E4F5F">
        <w:tc>
          <w:tcPr>
            <w:tcW w:w="1728" w:type="dxa"/>
          </w:tcPr>
          <w:p w:rsidR="006C7524" w:rsidRPr="008E4F5F" w:rsidRDefault="006C7524" w:rsidP="00EA330B">
            <w:pPr>
              <w:rPr>
                <w:sz w:val="24"/>
                <w:szCs w:val="24"/>
              </w:rPr>
            </w:pPr>
            <w:r w:rsidRPr="008E4F5F">
              <w:rPr>
                <w:sz w:val="24"/>
                <w:szCs w:val="24"/>
              </w:rPr>
              <w:t>3.5</w:t>
            </w:r>
          </w:p>
        </w:tc>
        <w:tc>
          <w:tcPr>
            <w:tcW w:w="3780" w:type="dxa"/>
          </w:tcPr>
          <w:p w:rsidR="006C7524" w:rsidRPr="008E4F5F" w:rsidRDefault="006C7524" w:rsidP="00EA330B">
            <w:pPr>
              <w:jc w:val="both"/>
              <w:rPr>
                <w:sz w:val="24"/>
                <w:szCs w:val="24"/>
              </w:rPr>
            </w:pPr>
            <w:r w:rsidRPr="008E4F5F">
              <w:rPr>
                <w:sz w:val="24"/>
                <w:szCs w:val="24"/>
              </w:rPr>
              <w:t>Sensor node temperature range</w:t>
            </w:r>
          </w:p>
        </w:tc>
        <w:tc>
          <w:tcPr>
            <w:tcW w:w="4068" w:type="dxa"/>
          </w:tcPr>
          <w:p w:rsidR="006C7524" w:rsidRPr="008E4F5F" w:rsidRDefault="006C7524" w:rsidP="00EA330B">
            <w:pPr>
              <w:rPr>
                <w:sz w:val="24"/>
                <w:szCs w:val="24"/>
              </w:rPr>
            </w:pPr>
            <w:r w:rsidRPr="008E4F5F">
              <w:rPr>
                <w:sz w:val="24"/>
                <w:szCs w:val="24"/>
              </w:rPr>
              <w:t>Sensor node has to be able to withstand temperatures from -40 to 100 °C.</w:t>
            </w:r>
          </w:p>
        </w:tc>
      </w:tr>
      <w:tr w:rsidR="006C7524" w:rsidRPr="008E4F5F">
        <w:tc>
          <w:tcPr>
            <w:tcW w:w="1728" w:type="dxa"/>
          </w:tcPr>
          <w:p w:rsidR="006C7524" w:rsidRPr="008E4F5F" w:rsidRDefault="006C7524" w:rsidP="00EA330B">
            <w:pPr>
              <w:rPr>
                <w:sz w:val="24"/>
                <w:szCs w:val="24"/>
              </w:rPr>
            </w:pPr>
            <w:r w:rsidRPr="008E4F5F">
              <w:rPr>
                <w:sz w:val="24"/>
                <w:szCs w:val="24"/>
              </w:rPr>
              <w:t>3.6</w:t>
            </w:r>
          </w:p>
        </w:tc>
        <w:tc>
          <w:tcPr>
            <w:tcW w:w="3780" w:type="dxa"/>
          </w:tcPr>
          <w:p w:rsidR="006C7524" w:rsidRPr="008E4F5F" w:rsidRDefault="006C7524" w:rsidP="00EA330B">
            <w:pPr>
              <w:jc w:val="both"/>
              <w:rPr>
                <w:sz w:val="24"/>
                <w:szCs w:val="24"/>
              </w:rPr>
            </w:pPr>
            <w:r w:rsidRPr="008E4F5F">
              <w:rPr>
                <w:sz w:val="24"/>
                <w:szCs w:val="24"/>
              </w:rPr>
              <w:t>Sensor node robustness</w:t>
            </w:r>
          </w:p>
        </w:tc>
        <w:tc>
          <w:tcPr>
            <w:tcW w:w="4068" w:type="dxa"/>
          </w:tcPr>
          <w:p w:rsidR="006C7524" w:rsidRPr="008E4F5F" w:rsidRDefault="006C7524" w:rsidP="00EA330B">
            <w:pPr>
              <w:rPr>
                <w:sz w:val="24"/>
                <w:szCs w:val="24"/>
              </w:rPr>
            </w:pPr>
            <w:r w:rsidRPr="008E4F5F">
              <w:rPr>
                <w:sz w:val="24"/>
                <w:szCs w:val="24"/>
              </w:rPr>
              <w:t>Sensor node needs to withstand 100 lbs of force.</w:t>
            </w:r>
          </w:p>
        </w:tc>
      </w:tr>
      <w:tr w:rsidR="006C7524" w:rsidRPr="008E4F5F">
        <w:tc>
          <w:tcPr>
            <w:tcW w:w="1728" w:type="dxa"/>
          </w:tcPr>
          <w:p w:rsidR="006C7524" w:rsidRPr="008E4F5F" w:rsidRDefault="006C7524" w:rsidP="00EA330B">
            <w:pPr>
              <w:rPr>
                <w:sz w:val="24"/>
                <w:szCs w:val="24"/>
              </w:rPr>
            </w:pPr>
            <w:r w:rsidRPr="008E4F5F">
              <w:rPr>
                <w:sz w:val="24"/>
                <w:szCs w:val="24"/>
              </w:rPr>
              <w:t>3.7</w:t>
            </w:r>
          </w:p>
        </w:tc>
        <w:tc>
          <w:tcPr>
            <w:tcW w:w="3780" w:type="dxa"/>
          </w:tcPr>
          <w:p w:rsidR="006C7524" w:rsidRPr="008E4F5F" w:rsidRDefault="006C7524" w:rsidP="00EA330B">
            <w:pPr>
              <w:jc w:val="both"/>
              <w:rPr>
                <w:sz w:val="24"/>
                <w:szCs w:val="24"/>
              </w:rPr>
            </w:pPr>
            <w:r w:rsidRPr="008E4F5F">
              <w:rPr>
                <w:sz w:val="24"/>
                <w:szCs w:val="24"/>
              </w:rPr>
              <w:t>Sensor node power generation</w:t>
            </w:r>
          </w:p>
        </w:tc>
        <w:tc>
          <w:tcPr>
            <w:tcW w:w="4068" w:type="dxa"/>
          </w:tcPr>
          <w:p w:rsidR="006C7524" w:rsidRPr="008E4F5F" w:rsidRDefault="006C7524" w:rsidP="00EA330B">
            <w:pPr>
              <w:rPr>
                <w:sz w:val="24"/>
                <w:szCs w:val="24"/>
              </w:rPr>
            </w:pPr>
            <w:r w:rsidRPr="008E4F5F">
              <w:rPr>
                <w:sz w:val="24"/>
                <w:szCs w:val="24"/>
              </w:rPr>
              <w:t>Sensor node must produce a constant 10 mW when the vehicle travels at more than 5 mph.</w:t>
            </w:r>
          </w:p>
        </w:tc>
      </w:tr>
      <w:tr w:rsidR="006C7524" w:rsidRPr="008E4F5F">
        <w:tc>
          <w:tcPr>
            <w:tcW w:w="1728" w:type="dxa"/>
          </w:tcPr>
          <w:p w:rsidR="006C7524" w:rsidRPr="008E4F5F" w:rsidRDefault="006C7524" w:rsidP="00EA330B">
            <w:pPr>
              <w:rPr>
                <w:sz w:val="24"/>
                <w:szCs w:val="24"/>
              </w:rPr>
            </w:pPr>
            <w:r w:rsidRPr="008E4F5F">
              <w:rPr>
                <w:sz w:val="24"/>
                <w:szCs w:val="24"/>
              </w:rPr>
              <w:t>3.8</w:t>
            </w:r>
          </w:p>
        </w:tc>
        <w:tc>
          <w:tcPr>
            <w:tcW w:w="3780" w:type="dxa"/>
          </w:tcPr>
          <w:p w:rsidR="006C7524" w:rsidRPr="008E4F5F" w:rsidRDefault="006C7524" w:rsidP="00EA330B">
            <w:pPr>
              <w:rPr>
                <w:sz w:val="24"/>
                <w:szCs w:val="24"/>
              </w:rPr>
            </w:pPr>
            <w:r w:rsidRPr="008E4F5F">
              <w:rPr>
                <w:sz w:val="24"/>
                <w:szCs w:val="24"/>
              </w:rPr>
              <w:t>Sensor node signal strength</w:t>
            </w:r>
          </w:p>
        </w:tc>
        <w:tc>
          <w:tcPr>
            <w:tcW w:w="4068" w:type="dxa"/>
          </w:tcPr>
          <w:p w:rsidR="006C7524" w:rsidRPr="008E4F5F" w:rsidRDefault="006C7524" w:rsidP="006C7524">
            <w:pPr>
              <w:keepNext/>
              <w:rPr>
                <w:sz w:val="24"/>
                <w:szCs w:val="24"/>
              </w:rPr>
            </w:pPr>
            <w:r w:rsidRPr="008E4F5F">
              <w:rPr>
                <w:sz w:val="24"/>
                <w:szCs w:val="24"/>
              </w:rPr>
              <w:t>Sensor node must transmit a signal at minimum signal intensity.</w:t>
            </w:r>
          </w:p>
        </w:tc>
      </w:tr>
    </w:tbl>
    <w:p w:rsidR="006C7524" w:rsidRDefault="006C7524" w:rsidP="006C7524">
      <w:pPr>
        <w:pStyle w:val="Caption"/>
      </w:pPr>
      <w:bookmarkStart w:id="41" w:name="_Ref292992467"/>
      <w:bookmarkStart w:id="42" w:name="_Toc293007874"/>
      <w:r>
        <w:t xml:space="preserve">Table </w:t>
      </w:r>
      <w:fldSimple w:instr=" SEQ Table \* ARABIC ">
        <w:r w:rsidR="00795139">
          <w:rPr>
            <w:noProof/>
          </w:rPr>
          <w:t>2</w:t>
        </w:r>
      </w:fldSimple>
      <w:bookmarkEnd w:id="41"/>
      <w:r>
        <w:t>: Detailed Requirements (Functional and Non-Functional)</w:t>
      </w:r>
      <w:bookmarkEnd w:id="42"/>
    </w:p>
    <w:p w:rsidR="006C7524" w:rsidRDefault="006C7524" w:rsidP="006C7524">
      <w:r>
        <w:t xml:space="preserve">The requirements in </w:t>
      </w:r>
      <w:r w:rsidR="00247DA4">
        <w:fldChar w:fldCharType="begin"/>
      </w:r>
      <w:r>
        <w:instrText xml:space="preserve"> REF _Ref292992467 \h </w:instrText>
      </w:r>
      <w:r w:rsidR="00247DA4">
        <w:fldChar w:fldCharType="separate"/>
      </w:r>
      <w:r w:rsidR="000F7AA5">
        <w:t xml:space="preserve">Table </w:t>
      </w:r>
      <w:r w:rsidR="000F7AA5">
        <w:rPr>
          <w:noProof/>
        </w:rPr>
        <w:t>2</w:t>
      </w:r>
      <w:r w:rsidR="00247DA4">
        <w:fldChar w:fldCharType="end"/>
      </w:r>
      <w:r>
        <w:t xml:space="preserve"> demonstrate the functions required from the Smart tire system. Notably, the physical constraints of the sensor nodes, the energy scavenging and generating necessity, and the signal transmission strength appear to be the toughest obstacles to overcome. To determine whether these obstacles can be overcome, breaking down the system into components and subsystems, and seeing if these individual components and subsystems can meet the requirements of the system collectively, you would be able to get a sense if the task is accomplishable done or not. </w:t>
      </w:r>
    </w:p>
    <w:p w:rsidR="006C7524" w:rsidRDefault="00247DA4" w:rsidP="006C7524">
      <w:r>
        <w:fldChar w:fldCharType="begin"/>
      </w:r>
      <w:r w:rsidR="006C7524">
        <w:instrText xml:space="preserve"> REF _Ref292992501 \h </w:instrText>
      </w:r>
      <w:r>
        <w:fldChar w:fldCharType="separate"/>
      </w:r>
      <w:r w:rsidR="000F7AA5">
        <w:t xml:space="preserve">Table </w:t>
      </w:r>
      <w:r w:rsidR="000F7AA5">
        <w:rPr>
          <w:noProof/>
        </w:rPr>
        <w:t>3</w:t>
      </w:r>
      <w:r>
        <w:fldChar w:fldCharType="end"/>
      </w:r>
      <w:r w:rsidR="006C7524">
        <w:t xml:space="preserve"> shows the component and subsystem requirements. </w:t>
      </w:r>
    </w:p>
    <w:tbl>
      <w:tblPr>
        <w:tblStyle w:val="TableGrid"/>
        <w:tblW w:w="0" w:type="auto"/>
        <w:tblLook w:val="04A0"/>
      </w:tblPr>
      <w:tblGrid>
        <w:gridCol w:w="1728"/>
        <w:gridCol w:w="3780"/>
        <w:gridCol w:w="4068"/>
      </w:tblGrid>
      <w:tr w:rsidR="006C7524" w:rsidRPr="008E4F5F">
        <w:tc>
          <w:tcPr>
            <w:tcW w:w="1728" w:type="dxa"/>
          </w:tcPr>
          <w:p w:rsidR="006C7524" w:rsidRPr="008E4F5F" w:rsidRDefault="006C7524" w:rsidP="00EA330B">
            <w:pPr>
              <w:spacing w:before="120" w:after="120"/>
              <w:jc w:val="center"/>
              <w:rPr>
                <w:b/>
                <w:sz w:val="24"/>
                <w:szCs w:val="24"/>
              </w:rPr>
            </w:pPr>
            <w:r w:rsidRPr="008E4F5F">
              <w:rPr>
                <w:b/>
                <w:sz w:val="24"/>
                <w:szCs w:val="24"/>
              </w:rPr>
              <w:t>Requirement</w:t>
            </w:r>
          </w:p>
        </w:tc>
        <w:tc>
          <w:tcPr>
            <w:tcW w:w="3780" w:type="dxa"/>
          </w:tcPr>
          <w:p w:rsidR="006C7524" w:rsidRPr="008E4F5F" w:rsidRDefault="006C7524" w:rsidP="00EA330B">
            <w:pPr>
              <w:spacing w:before="120" w:after="120"/>
              <w:jc w:val="center"/>
              <w:rPr>
                <w:b/>
                <w:sz w:val="24"/>
                <w:szCs w:val="24"/>
              </w:rPr>
            </w:pPr>
            <w:r w:rsidRPr="008E4F5F">
              <w:rPr>
                <w:b/>
                <w:sz w:val="24"/>
                <w:szCs w:val="24"/>
              </w:rPr>
              <w:t>Structure</w:t>
            </w:r>
          </w:p>
        </w:tc>
        <w:tc>
          <w:tcPr>
            <w:tcW w:w="4068" w:type="dxa"/>
          </w:tcPr>
          <w:p w:rsidR="006C7524" w:rsidRPr="008E4F5F" w:rsidRDefault="006C7524" w:rsidP="00EA330B">
            <w:pPr>
              <w:spacing w:before="120" w:after="120"/>
              <w:jc w:val="center"/>
              <w:rPr>
                <w:b/>
                <w:sz w:val="24"/>
                <w:szCs w:val="24"/>
              </w:rPr>
            </w:pPr>
            <w:r w:rsidRPr="008E4F5F">
              <w:rPr>
                <w:b/>
                <w:sz w:val="24"/>
                <w:szCs w:val="24"/>
              </w:rPr>
              <w:t>Behavior</w:t>
            </w:r>
          </w:p>
        </w:tc>
      </w:tr>
      <w:tr w:rsidR="00035222" w:rsidRPr="008E4F5F">
        <w:trPr>
          <w:trHeight w:val="476"/>
        </w:trPr>
        <w:tc>
          <w:tcPr>
            <w:tcW w:w="1728" w:type="dxa"/>
          </w:tcPr>
          <w:p w:rsidR="00035222" w:rsidRPr="00F5082A" w:rsidRDefault="00035222" w:rsidP="00035222">
            <w:pPr>
              <w:rPr>
                <w:b/>
                <w:sz w:val="24"/>
                <w:szCs w:val="24"/>
              </w:rPr>
            </w:pPr>
            <w:r w:rsidRPr="00F5082A">
              <w:rPr>
                <w:b/>
                <w:sz w:val="24"/>
                <w:szCs w:val="24"/>
              </w:rPr>
              <w:t>4</w:t>
            </w:r>
          </w:p>
        </w:tc>
        <w:tc>
          <w:tcPr>
            <w:tcW w:w="3780" w:type="dxa"/>
          </w:tcPr>
          <w:p w:rsidR="00035222" w:rsidRPr="00F5082A" w:rsidRDefault="00035222" w:rsidP="00035222">
            <w:pPr>
              <w:jc w:val="center"/>
              <w:rPr>
                <w:b/>
                <w:sz w:val="24"/>
                <w:szCs w:val="24"/>
              </w:rPr>
            </w:pPr>
            <w:r w:rsidRPr="00F5082A">
              <w:rPr>
                <w:b/>
                <w:sz w:val="24"/>
                <w:szCs w:val="24"/>
              </w:rPr>
              <w:t>Sensor Node</w:t>
            </w:r>
          </w:p>
        </w:tc>
        <w:tc>
          <w:tcPr>
            <w:tcW w:w="4068" w:type="dxa"/>
          </w:tcPr>
          <w:p w:rsidR="00035222" w:rsidRPr="00F5082A" w:rsidRDefault="00035222" w:rsidP="00035222">
            <w:pPr>
              <w:rPr>
                <w:sz w:val="24"/>
                <w:szCs w:val="24"/>
              </w:rPr>
            </w:pPr>
            <w:r>
              <w:rPr>
                <w:sz w:val="24"/>
                <w:szCs w:val="24"/>
              </w:rPr>
              <w:t>The system needs to have a subsystem: sensor node.</w:t>
            </w:r>
          </w:p>
        </w:tc>
      </w:tr>
      <w:tr w:rsidR="00035222" w:rsidRPr="008E4F5F">
        <w:tc>
          <w:tcPr>
            <w:tcW w:w="1728" w:type="dxa"/>
          </w:tcPr>
          <w:p w:rsidR="00035222" w:rsidRPr="00F5082A" w:rsidRDefault="00035222" w:rsidP="00035222">
            <w:pPr>
              <w:rPr>
                <w:sz w:val="24"/>
                <w:szCs w:val="24"/>
              </w:rPr>
            </w:pPr>
            <w:r w:rsidRPr="00F5082A">
              <w:rPr>
                <w:sz w:val="24"/>
                <w:szCs w:val="24"/>
              </w:rPr>
              <w:t>4.1</w:t>
            </w:r>
          </w:p>
        </w:tc>
        <w:tc>
          <w:tcPr>
            <w:tcW w:w="3780" w:type="dxa"/>
          </w:tcPr>
          <w:p w:rsidR="00035222" w:rsidRPr="00F5082A" w:rsidRDefault="00035222" w:rsidP="00035222">
            <w:pPr>
              <w:rPr>
                <w:sz w:val="24"/>
                <w:szCs w:val="24"/>
              </w:rPr>
            </w:pPr>
            <w:r w:rsidRPr="00F5082A">
              <w:rPr>
                <w:sz w:val="24"/>
                <w:szCs w:val="24"/>
              </w:rPr>
              <w:t>Sensor node accelerometer</w:t>
            </w:r>
          </w:p>
        </w:tc>
        <w:tc>
          <w:tcPr>
            <w:tcW w:w="4068" w:type="dxa"/>
          </w:tcPr>
          <w:p w:rsidR="00035222" w:rsidRPr="00F5082A" w:rsidRDefault="00035222" w:rsidP="00035222">
            <w:pPr>
              <w:rPr>
                <w:sz w:val="24"/>
                <w:szCs w:val="24"/>
              </w:rPr>
            </w:pPr>
            <w:r w:rsidRPr="00F5082A">
              <w:rPr>
                <w:sz w:val="24"/>
                <w:szCs w:val="24"/>
              </w:rPr>
              <w:t>Accelerometers must be triaxial.</w:t>
            </w:r>
          </w:p>
        </w:tc>
      </w:tr>
      <w:tr w:rsidR="00035222" w:rsidRPr="008E4F5F">
        <w:tc>
          <w:tcPr>
            <w:tcW w:w="1728" w:type="dxa"/>
          </w:tcPr>
          <w:p w:rsidR="00035222" w:rsidRPr="00F5082A" w:rsidRDefault="00035222" w:rsidP="00035222">
            <w:pPr>
              <w:rPr>
                <w:sz w:val="24"/>
                <w:szCs w:val="24"/>
              </w:rPr>
            </w:pPr>
            <w:r w:rsidRPr="00F5082A">
              <w:rPr>
                <w:sz w:val="24"/>
                <w:szCs w:val="24"/>
              </w:rPr>
              <w:t>4.2</w:t>
            </w:r>
          </w:p>
        </w:tc>
        <w:tc>
          <w:tcPr>
            <w:tcW w:w="3780" w:type="dxa"/>
          </w:tcPr>
          <w:p w:rsidR="00035222" w:rsidRPr="00F5082A" w:rsidRDefault="00035222" w:rsidP="00035222">
            <w:pPr>
              <w:rPr>
                <w:sz w:val="24"/>
                <w:szCs w:val="24"/>
              </w:rPr>
            </w:pPr>
            <w:r w:rsidRPr="00F5082A">
              <w:rPr>
                <w:sz w:val="24"/>
                <w:szCs w:val="24"/>
              </w:rPr>
              <w:t>Sensor node energy scavenger</w:t>
            </w:r>
          </w:p>
        </w:tc>
        <w:tc>
          <w:tcPr>
            <w:tcW w:w="4068" w:type="dxa"/>
          </w:tcPr>
          <w:p w:rsidR="00035222" w:rsidRPr="00F5082A" w:rsidRDefault="00035222" w:rsidP="00035222">
            <w:pPr>
              <w:rPr>
                <w:sz w:val="24"/>
                <w:szCs w:val="24"/>
              </w:rPr>
            </w:pPr>
            <w:r w:rsidRPr="00F5082A">
              <w:rPr>
                <w:sz w:val="24"/>
                <w:szCs w:val="24"/>
              </w:rPr>
              <w:t>Energy Scavenger must produce a constant 10 mW when the vehicle travels at more than 5 mph.</w:t>
            </w:r>
          </w:p>
        </w:tc>
      </w:tr>
      <w:tr w:rsidR="00035222" w:rsidRPr="008E4F5F">
        <w:tc>
          <w:tcPr>
            <w:tcW w:w="1728" w:type="dxa"/>
          </w:tcPr>
          <w:p w:rsidR="00035222" w:rsidRPr="00F5082A" w:rsidRDefault="00035222" w:rsidP="00035222">
            <w:pPr>
              <w:rPr>
                <w:sz w:val="24"/>
                <w:szCs w:val="24"/>
              </w:rPr>
            </w:pPr>
            <w:r w:rsidRPr="00F5082A">
              <w:rPr>
                <w:sz w:val="24"/>
                <w:szCs w:val="24"/>
              </w:rPr>
              <w:t>4.3</w:t>
            </w:r>
          </w:p>
        </w:tc>
        <w:tc>
          <w:tcPr>
            <w:tcW w:w="3780" w:type="dxa"/>
          </w:tcPr>
          <w:p w:rsidR="00035222" w:rsidRPr="00F5082A" w:rsidRDefault="00035222" w:rsidP="00035222">
            <w:pPr>
              <w:rPr>
                <w:sz w:val="24"/>
                <w:szCs w:val="24"/>
              </w:rPr>
            </w:pPr>
            <w:r w:rsidRPr="00F5082A">
              <w:rPr>
                <w:sz w:val="24"/>
                <w:szCs w:val="24"/>
              </w:rPr>
              <w:t>Sensor node microcontroller</w:t>
            </w:r>
          </w:p>
        </w:tc>
        <w:tc>
          <w:tcPr>
            <w:tcW w:w="4068" w:type="dxa"/>
          </w:tcPr>
          <w:p w:rsidR="00035222" w:rsidRPr="00F5082A" w:rsidRDefault="00035222" w:rsidP="00035222">
            <w:pPr>
              <w:rPr>
                <w:sz w:val="24"/>
                <w:szCs w:val="24"/>
              </w:rPr>
            </w:pPr>
            <w:r w:rsidRPr="00F5082A">
              <w:rPr>
                <w:sz w:val="24"/>
                <w:szCs w:val="24"/>
              </w:rPr>
              <w:t>Microcontroller must have a power sensing function built in for safe start-up and shutdown.</w:t>
            </w:r>
          </w:p>
        </w:tc>
      </w:tr>
      <w:tr w:rsidR="00035222" w:rsidRPr="008E4F5F">
        <w:tc>
          <w:tcPr>
            <w:tcW w:w="1728" w:type="dxa"/>
          </w:tcPr>
          <w:p w:rsidR="00035222" w:rsidRPr="00F5082A" w:rsidRDefault="00035222" w:rsidP="00035222">
            <w:pPr>
              <w:rPr>
                <w:sz w:val="24"/>
                <w:szCs w:val="24"/>
              </w:rPr>
            </w:pPr>
            <w:r w:rsidRPr="00F5082A">
              <w:rPr>
                <w:sz w:val="24"/>
                <w:szCs w:val="24"/>
              </w:rPr>
              <w:t>4.4</w:t>
            </w:r>
          </w:p>
        </w:tc>
        <w:tc>
          <w:tcPr>
            <w:tcW w:w="3780" w:type="dxa"/>
          </w:tcPr>
          <w:p w:rsidR="00035222" w:rsidRPr="00F5082A" w:rsidRDefault="00035222" w:rsidP="00035222">
            <w:pPr>
              <w:rPr>
                <w:sz w:val="24"/>
                <w:szCs w:val="24"/>
              </w:rPr>
            </w:pPr>
            <w:r w:rsidRPr="00F5082A">
              <w:rPr>
                <w:sz w:val="24"/>
                <w:szCs w:val="24"/>
              </w:rPr>
              <w:t>Sensor node A/D converter</w:t>
            </w:r>
          </w:p>
        </w:tc>
        <w:tc>
          <w:tcPr>
            <w:tcW w:w="4068" w:type="dxa"/>
          </w:tcPr>
          <w:p w:rsidR="00035222" w:rsidRPr="00F5082A" w:rsidRDefault="00035222" w:rsidP="00035222">
            <w:pPr>
              <w:rPr>
                <w:sz w:val="24"/>
                <w:szCs w:val="24"/>
              </w:rPr>
            </w:pPr>
            <w:r w:rsidRPr="00F5082A">
              <w:rPr>
                <w:sz w:val="24"/>
                <w:szCs w:val="24"/>
              </w:rPr>
              <w:t>A/D Converter must amplify, filter, correct offsets, compensate for resonance, sample greater than 10 kHz, and use 11-16 Bits.</w:t>
            </w:r>
          </w:p>
        </w:tc>
      </w:tr>
      <w:tr w:rsidR="00035222" w:rsidRPr="008E4F5F">
        <w:tc>
          <w:tcPr>
            <w:tcW w:w="1728" w:type="dxa"/>
          </w:tcPr>
          <w:p w:rsidR="00035222" w:rsidRPr="00F5082A" w:rsidRDefault="00035222" w:rsidP="00035222">
            <w:pPr>
              <w:rPr>
                <w:sz w:val="24"/>
                <w:szCs w:val="24"/>
              </w:rPr>
            </w:pPr>
            <w:r w:rsidRPr="00F5082A">
              <w:rPr>
                <w:sz w:val="24"/>
                <w:szCs w:val="24"/>
              </w:rPr>
              <w:t>4.5</w:t>
            </w:r>
          </w:p>
        </w:tc>
        <w:tc>
          <w:tcPr>
            <w:tcW w:w="3780" w:type="dxa"/>
          </w:tcPr>
          <w:p w:rsidR="00035222" w:rsidRPr="00F5082A" w:rsidRDefault="00035222" w:rsidP="00035222">
            <w:pPr>
              <w:rPr>
                <w:sz w:val="24"/>
                <w:szCs w:val="24"/>
              </w:rPr>
            </w:pPr>
            <w:r w:rsidRPr="00F5082A">
              <w:rPr>
                <w:sz w:val="24"/>
                <w:szCs w:val="24"/>
              </w:rPr>
              <w:t>Sensor node microprocessor</w:t>
            </w:r>
          </w:p>
        </w:tc>
        <w:tc>
          <w:tcPr>
            <w:tcW w:w="4068" w:type="dxa"/>
          </w:tcPr>
          <w:p w:rsidR="00035222" w:rsidRPr="00F5082A" w:rsidRDefault="00035222" w:rsidP="00035222">
            <w:pPr>
              <w:rPr>
                <w:sz w:val="24"/>
                <w:szCs w:val="24"/>
              </w:rPr>
            </w:pPr>
            <w:r w:rsidRPr="00F5082A">
              <w:rPr>
                <w:sz w:val="24"/>
                <w:szCs w:val="24"/>
              </w:rPr>
              <w:t>Microprocessor must perform DSP, data compression, manage all activity including diagnostics, and have the required speed.</w:t>
            </w:r>
          </w:p>
        </w:tc>
      </w:tr>
      <w:tr w:rsidR="00035222" w:rsidRPr="008E4F5F">
        <w:tc>
          <w:tcPr>
            <w:tcW w:w="1728" w:type="dxa"/>
          </w:tcPr>
          <w:p w:rsidR="00035222" w:rsidRPr="00F5082A" w:rsidRDefault="00035222" w:rsidP="00035222">
            <w:pPr>
              <w:rPr>
                <w:sz w:val="24"/>
                <w:szCs w:val="24"/>
              </w:rPr>
            </w:pPr>
            <w:r w:rsidRPr="00F5082A">
              <w:rPr>
                <w:sz w:val="24"/>
                <w:szCs w:val="24"/>
              </w:rPr>
              <w:t>4.6</w:t>
            </w:r>
          </w:p>
        </w:tc>
        <w:tc>
          <w:tcPr>
            <w:tcW w:w="3780" w:type="dxa"/>
          </w:tcPr>
          <w:p w:rsidR="00035222" w:rsidRPr="00F5082A" w:rsidRDefault="00035222" w:rsidP="00035222">
            <w:pPr>
              <w:rPr>
                <w:sz w:val="24"/>
                <w:szCs w:val="24"/>
              </w:rPr>
            </w:pPr>
            <w:r w:rsidRPr="00F5082A">
              <w:rPr>
                <w:sz w:val="24"/>
                <w:szCs w:val="24"/>
              </w:rPr>
              <w:t>Sensor node radio subsystem</w:t>
            </w:r>
          </w:p>
        </w:tc>
        <w:tc>
          <w:tcPr>
            <w:tcW w:w="4068" w:type="dxa"/>
          </w:tcPr>
          <w:p w:rsidR="00035222" w:rsidRPr="00F5082A" w:rsidRDefault="00035222" w:rsidP="00035222">
            <w:pPr>
              <w:rPr>
                <w:sz w:val="24"/>
                <w:szCs w:val="24"/>
              </w:rPr>
            </w:pPr>
            <w:r w:rsidRPr="00F5082A">
              <w:rPr>
                <w:sz w:val="24"/>
                <w:szCs w:val="24"/>
              </w:rPr>
              <w:t>Radio Subsystem must use a PPM modulator, Impulse-based UWB, it must transmit a triangular sinusoidal pulse shape signal, and it needs to supply minimum signal strength.</w:t>
            </w:r>
          </w:p>
        </w:tc>
      </w:tr>
      <w:tr w:rsidR="00035222" w:rsidRPr="008E4F5F">
        <w:tc>
          <w:tcPr>
            <w:tcW w:w="1728" w:type="dxa"/>
          </w:tcPr>
          <w:p w:rsidR="00035222" w:rsidRPr="00F5082A" w:rsidRDefault="00035222" w:rsidP="00035222">
            <w:pPr>
              <w:rPr>
                <w:b/>
                <w:sz w:val="24"/>
                <w:szCs w:val="24"/>
              </w:rPr>
            </w:pPr>
            <w:r w:rsidRPr="00F5082A">
              <w:rPr>
                <w:b/>
                <w:sz w:val="24"/>
                <w:szCs w:val="24"/>
              </w:rPr>
              <w:t>5</w:t>
            </w:r>
          </w:p>
        </w:tc>
        <w:tc>
          <w:tcPr>
            <w:tcW w:w="3780" w:type="dxa"/>
          </w:tcPr>
          <w:p w:rsidR="00035222" w:rsidRPr="00F5082A" w:rsidRDefault="00035222" w:rsidP="00035222">
            <w:pPr>
              <w:jc w:val="center"/>
              <w:rPr>
                <w:b/>
                <w:sz w:val="24"/>
                <w:szCs w:val="24"/>
              </w:rPr>
            </w:pPr>
            <w:r w:rsidRPr="00F5082A">
              <w:rPr>
                <w:b/>
                <w:sz w:val="24"/>
                <w:szCs w:val="24"/>
              </w:rPr>
              <w:t>Control Box</w:t>
            </w:r>
          </w:p>
        </w:tc>
        <w:tc>
          <w:tcPr>
            <w:tcW w:w="4068" w:type="dxa"/>
          </w:tcPr>
          <w:p w:rsidR="00035222" w:rsidRPr="00F5082A" w:rsidRDefault="00035222" w:rsidP="00035222">
            <w:pPr>
              <w:rPr>
                <w:sz w:val="24"/>
                <w:szCs w:val="24"/>
              </w:rPr>
            </w:pPr>
            <w:r>
              <w:rPr>
                <w:sz w:val="24"/>
                <w:szCs w:val="24"/>
              </w:rPr>
              <w:t>The system needs to have a subsystem: control box.</w:t>
            </w:r>
          </w:p>
        </w:tc>
      </w:tr>
      <w:tr w:rsidR="00035222" w:rsidRPr="008E4F5F">
        <w:tc>
          <w:tcPr>
            <w:tcW w:w="1728" w:type="dxa"/>
          </w:tcPr>
          <w:p w:rsidR="00035222" w:rsidRPr="00F5082A" w:rsidRDefault="00035222" w:rsidP="00035222">
            <w:pPr>
              <w:rPr>
                <w:sz w:val="24"/>
                <w:szCs w:val="24"/>
              </w:rPr>
            </w:pPr>
            <w:r w:rsidRPr="00F5082A">
              <w:rPr>
                <w:sz w:val="24"/>
                <w:szCs w:val="24"/>
              </w:rPr>
              <w:t>5.1</w:t>
            </w:r>
          </w:p>
        </w:tc>
        <w:tc>
          <w:tcPr>
            <w:tcW w:w="3780" w:type="dxa"/>
          </w:tcPr>
          <w:p w:rsidR="00035222" w:rsidRPr="00F5082A" w:rsidRDefault="00035222" w:rsidP="00035222">
            <w:pPr>
              <w:rPr>
                <w:sz w:val="24"/>
                <w:szCs w:val="24"/>
              </w:rPr>
            </w:pPr>
            <w:r w:rsidRPr="00F5082A">
              <w:rPr>
                <w:sz w:val="24"/>
                <w:szCs w:val="24"/>
              </w:rPr>
              <w:t>Control box processor</w:t>
            </w:r>
          </w:p>
        </w:tc>
        <w:tc>
          <w:tcPr>
            <w:tcW w:w="4068" w:type="dxa"/>
          </w:tcPr>
          <w:p w:rsidR="00035222" w:rsidRPr="00F5082A" w:rsidRDefault="00035222" w:rsidP="00035222">
            <w:pPr>
              <w:rPr>
                <w:sz w:val="24"/>
                <w:szCs w:val="24"/>
              </w:rPr>
            </w:pPr>
            <w:r w:rsidRPr="00F5082A">
              <w:rPr>
                <w:sz w:val="24"/>
                <w:szCs w:val="24"/>
              </w:rPr>
              <w:t>This processor must perform DSP and have the required speed.</w:t>
            </w:r>
          </w:p>
        </w:tc>
      </w:tr>
      <w:tr w:rsidR="00035222" w:rsidRPr="008E4F5F">
        <w:tc>
          <w:tcPr>
            <w:tcW w:w="1728" w:type="dxa"/>
          </w:tcPr>
          <w:p w:rsidR="00035222" w:rsidRPr="00F5082A" w:rsidRDefault="00035222" w:rsidP="00035222">
            <w:pPr>
              <w:rPr>
                <w:sz w:val="24"/>
                <w:szCs w:val="24"/>
              </w:rPr>
            </w:pPr>
            <w:r w:rsidRPr="00F5082A">
              <w:rPr>
                <w:sz w:val="24"/>
                <w:szCs w:val="24"/>
              </w:rPr>
              <w:t>5.2</w:t>
            </w:r>
          </w:p>
        </w:tc>
        <w:tc>
          <w:tcPr>
            <w:tcW w:w="3780" w:type="dxa"/>
          </w:tcPr>
          <w:p w:rsidR="00035222" w:rsidRPr="00F5082A" w:rsidRDefault="00035222" w:rsidP="00035222">
            <w:pPr>
              <w:rPr>
                <w:sz w:val="24"/>
                <w:szCs w:val="24"/>
              </w:rPr>
            </w:pPr>
            <w:r w:rsidRPr="00F5082A">
              <w:rPr>
                <w:sz w:val="24"/>
                <w:szCs w:val="24"/>
              </w:rPr>
              <w:t>Control box receiver</w:t>
            </w:r>
          </w:p>
        </w:tc>
        <w:tc>
          <w:tcPr>
            <w:tcW w:w="4068" w:type="dxa"/>
          </w:tcPr>
          <w:p w:rsidR="00035222" w:rsidRPr="00F5082A" w:rsidRDefault="00035222" w:rsidP="00035222">
            <w:pPr>
              <w:rPr>
                <w:sz w:val="24"/>
                <w:szCs w:val="24"/>
              </w:rPr>
            </w:pPr>
            <w:r w:rsidRPr="00F5082A">
              <w:rPr>
                <w:sz w:val="24"/>
                <w:szCs w:val="24"/>
              </w:rPr>
              <w:t>Receiver must be energy-detection-based.</w:t>
            </w:r>
          </w:p>
        </w:tc>
      </w:tr>
      <w:tr w:rsidR="00035222" w:rsidRPr="008E4F5F">
        <w:tc>
          <w:tcPr>
            <w:tcW w:w="1728" w:type="dxa"/>
          </w:tcPr>
          <w:p w:rsidR="00035222" w:rsidRPr="00F5082A" w:rsidRDefault="00035222" w:rsidP="00035222">
            <w:pPr>
              <w:rPr>
                <w:sz w:val="24"/>
                <w:szCs w:val="24"/>
              </w:rPr>
            </w:pPr>
            <w:r w:rsidRPr="00F5082A">
              <w:rPr>
                <w:sz w:val="24"/>
                <w:szCs w:val="24"/>
              </w:rPr>
              <w:t>5.3</w:t>
            </w:r>
          </w:p>
        </w:tc>
        <w:tc>
          <w:tcPr>
            <w:tcW w:w="3780" w:type="dxa"/>
          </w:tcPr>
          <w:p w:rsidR="00035222" w:rsidRPr="00F5082A" w:rsidRDefault="00035222" w:rsidP="00035222">
            <w:pPr>
              <w:rPr>
                <w:sz w:val="24"/>
                <w:szCs w:val="24"/>
              </w:rPr>
            </w:pPr>
            <w:r w:rsidRPr="00F5082A">
              <w:rPr>
                <w:sz w:val="24"/>
                <w:szCs w:val="24"/>
              </w:rPr>
              <w:t>Control box A/D converter</w:t>
            </w:r>
          </w:p>
        </w:tc>
        <w:tc>
          <w:tcPr>
            <w:tcW w:w="4068" w:type="dxa"/>
          </w:tcPr>
          <w:p w:rsidR="00035222" w:rsidRPr="00F5082A" w:rsidRDefault="00035222" w:rsidP="00035222">
            <w:pPr>
              <w:rPr>
                <w:sz w:val="24"/>
                <w:szCs w:val="24"/>
              </w:rPr>
            </w:pPr>
            <w:r w:rsidRPr="00F5082A">
              <w:rPr>
                <w:sz w:val="24"/>
                <w:szCs w:val="24"/>
              </w:rPr>
              <w:t>Must convert the acquired signal.</w:t>
            </w:r>
          </w:p>
        </w:tc>
      </w:tr>
      <w:tr w:rsidR="00035222" w:rsidRPr="008E4F5F">
        <w:tc>
          <w:tcPr>
            <w:tcW w:w="1728" w:type="dxa"/>
          </w:tcPr>
          <w:p w:rsidR="00035222" w:rsidRPr="00F5082A" w:rsidRDefault="00035222" w:rsidP="00035222">
            <w:pPr>
              <w:rPr>
                <w:sz w:val="24"/>
                <w:szCs w:val="24"/>
              </w:rPr>
            </w:pPr>
            <w:r w:rsidRPr="00F5082A">
              <w:rPr>
                <w:sz w:val="24"/>
                <w:szCs w:val="24"/>
              </w:rPr>
              <w:t>5.4</w:t>
            </w:r>
          </w:p>
        </w:tc>
        <w:tc>
          <w:tcPr>
            <w:tcW w:w="3780" w:type="dxa"/>
          </w:tcPr>
          <w:p w:rsidR="00035222" w:rsidRPr="00F5082A" w:rsidRDefault="00035222" w:rsidP="00035222">
            <w:pPr>
              <w:rPr>
                <w:sz w:val="24"/>
                <w:szCs w:val="24"/>
              </w:rPr>
            </w:pPr>
            <w:r w:rsidRPr="00F5082A">
              <w:rPr>
                <w:sz w:val="24"/>
                <w:szCs w:val="24"/>
              </w:rPr>
              <w:t>Control box controller</w:t>
            </w:r>
          </w:p>
        </w:tc>
        <w:tc>
          <w:tcPr>
            <w:tcW w:w="4068" w:type="dxa"/>
          </w:tcPr>
          <w:p w:rsidR="00035222" w:rsidRPr="00F5082A" w:rsidRDefault="00035222" w:rsidP="00035222">
            <w:pPr>
              <w:rPr>
                <w:sz w:val="24"/>
                <w:szCs w:val="24"/>
              </w:rPr>
            </w:pPr>
            <w:r w:rsidRPr="00F5082A">
              <w:rPr>
                <w:sz w:val="24"/>
                <w:szCs w:val="24"/>
              </w:rPr>
              <w:t>Must control and manage commands in the control box</w:t>
            </w:r>
          </w:p>
        </w:tc>
      </w:tr>
    </w:tbl>
    <w:p w:rsidR="006C7524" w:rsidRDefault="006C7524" w:rsidP="006C7524">
      <w:pPr>
        <w:pStyle w:val="Caption"/>
      </w:pPr>
      <w:bookmarkStart w:id="43" w:name="_Ref292992501"/>
      <w:bookmarkStart w:id="44" w:name="_Toc293007875"/>
      <w:r>
        <w:t xml:space="preserve">Table </w:t>
      </w:r>
      <w:fldSimple w:instr=" SEQ Table \* ARABIC ">
        <w:r w:rsidR="00795139">
          <w:rPr>
            <w:noProof/>
          </w:rPr>
          <w:t>3</w:t>
        </w:r>
      </w:fldSimple>
      <w:bookmarkEnd w:id="43"/>
      <w:r>
        <w:t>: Component and Sub</w:t>
      </w:r>
      <w:r w:rsidR="00035222">
        <w:t>s</w:t>
      </w:r>
      <w:r>
        <w:t>ystem Requirements</w:t>
      </w:r>
      <w:bookmarkEnd w:id="44"/>
    </w:p>
    <w:p w:rsidR="006C7524" w:rsidRDefault="006C7524" w:rsidP="006C7524">
      <w:r>
        <w:t xml:space="preserve">You can see from the table above that the sensor node is split up into six components and subsystems, and that the control box is split up into four. The components and subsystems were chosen arbitrarily; so that the minimum number of components and subsystems would perform all of the functions necessary.  </w:t>
      </w:r>
      <w:r w:rsidR="00035222" w:rsidRPr="00F5082A">
        <w:t>Details of the requirements (all requirements</w:t>
      </w:r>
      <w:r w:rsidR="00035222">
        <w:t xml:space="preserve">) are </w:t>
      </w:r>
      <w:r>
        <w:t xml:space="preserve">shown in </w:t>
      </w:r>
      <w:r w:rsidR="00247DA4">
        <w:fldChar w:fldCharType="begin"/>
      </w:r>
      <w:r>
        <w:instrText xml:space="preserve"> REF _Ref292992520 \h </w:instrText>
      </w:r>
      <w:r w:rsidR="00247DA4">
        <w:fldChar w:fldCharType="separate"/>
      </w:r>
      <w:r w:rsidR="000F7AA5">
        <w:t xml:space="preserve">Table </w:t>
      </w:r>
      <w:r w:rsidR="000F7AA5">
        <w:rPr>
          <w:noProof/>
        </w:rPr>
        <w:t>4</w:t>
      </w:r>
      <w:r w:rsidR="00247DA4">
        <w:fldChar w:fldCharType="end"/>
      </w:r>
      <w:r>
        <w:t xml:space="preserve">. </w:t>
      </w:r>
    </w:p>
    <w:tbl>
      <w:tblPr>
        <w:tblStyle w:val="TableGrid"/>
        <w:tblW w:w="0" w:type="auto"/>
        <w:tblLook w:val="04A0"/>
      </w:tblPr>
      <w:tblGrid>
        <w:gridCol w:w="1728"/>
        <w:gridCol w:w="7848"/>
      </w:tblGrid>
      <w:tr w:rsidR="006C7524" w:rsidRPr="008E4F5F">
        <w:tc>
          <w:tcPr>
            <w:tcW w:w="1728" w:type="dxa"/>
          </w:tcPr>
          <w:p w:rsidR="006C7524" w:rsidRPr="008E4F5F" w:rsidRDefault="006C7524" w:rsidP="00EA330B">
            <w:pPr>
              <w:spacing w:before="240" w:line="480" w:lineRule="auto"/>
              <w:jc w:val="center"/>
              <w:rPr>
                <w:b/>
                <w:sz w:val="24"/>
                <w:szCs w:val="24"/>
              </w:rPr>
            </w:pPr>
            <w:r>
              <w:rPr>
                <w:b/>
                <w:sz w:val="24"/>
                <w:szCs w:val="24"/>
              </w:rPr>
              <w:t>Requirement</w:t>
            </w:r>
          </w:p>
        </w:tc>
        <w:tc>
          <w:tcPr>
            <w:tcW w:w="7848" w:type="dxa"/>
          </w:tcPr>
          <w:p w:rsidR="006C7524" w:rsidRPr="008E4F5F" w:rsidRDefault="006C7524" w:rsidP="00EA330B">
            <w:pPr>
              <w:spacing w:before="240" w:line="480" w:lineRule="auto"/>
              <w:jc w:val="center"/>
              <w:rPr>
                <w:b/>
                <w:sz w:val="24"/>
                <w:szCs w:val="24"/>
              </w:rPr>
            </w:pPr>
            <w:r w:rsidRPr="008E4F5F">
              <w:rPr>
                <w:b/>
                <w:sz w:val="24"/>
                <w:szCs w:val="24"/>
              </w:rPr>
              <w:t>Requirement</w:t>
            </w:r>
            <w:r>
              <w:rPr>
                <w:b/>
                <w:sz w:val="24"/>
                <w:szCs w:val="24"/>
              </w:rPr>
              <w:t xml:space="preserve"> Details and/or Specifications</w:t>
            </w:r>
          </w:p>
        </w:tc>
      </w:tr>
      <w:tr w:rsidR="006C7524" w:rsidRPr="008E4F5F">
        <w:tc>
          <w:tcPr>
            <w:tcW w:w="1728" w:type="dxa"/>
          </w:tcPr>
          <w:p w:rsidR="006C7524" w:rsidRPr="008E4F5F" w:rsidRDefault="006C7524" w:rsidP="00EA330B">
            <w:pPr>
              <w:rPr>
                <w:sz w:val="24"/>
                <w:szCs w:val="24"/>
              </w:rPr>
            </w:pPr>
            <w:r w:rsidRPr="008E4F5F">
              <w:rPr>
                <w:sz w:val="24"/>
                <w:szCs w:val="24"/>
              </w:rPr>
              <w:t>1.1</w:t>
            </w:r>
          </w:p>
        </w:tc>
        <w:tc>
          <w:tcPr>
            <w:tcW w:w="7848" w:type="dxa"/>
          </w:tcPr>
          <w:p w:rsidR="006C7524" w:rsidRPr="008E4F5F" w:rsidRDefault="006C7524" w:rsidP="00EA330B">
            <w:pPr>
              <w:jc w:val="center"/>
              <w:rPr>
                <w:sz w:val="24"/>
                <w:szCs w:val="24"/>
              </w:rPr>
            </w:pPr>
            <w:r>
              <w:rPr>
                <w:sz w:val="24"/>
                <w:szCs w:val="24"/>
              </w:rPr>
              <w:t xml:space="preserve">≥ </w:t>
            </w:r>
            <w:r w:rsidRPr="008E4F5F">
              <w:rPr>
                <w:sz w:val="24"/>
                <w:szCs w:val="24"/>
              </w:rPr>
              <w:t>99.9% reliable</w:t>
            </w:r>
          </w:p>
        </w:tc>
      </w:tr>
      <w:tr w:rsidR="006C7524" w:rsidRPr="008E4F5F">
        <w:tc>
          <w:tcPr>
            <w:tcW w:w="1728" w:type="dxa"/>
          </w:tcPr>
          <w:p w:rsidR="006C7524" w:rsidRPr="008E4F5F" w:rsidRDefault="006C7524" w:rsidP="00EA330B">
            <w:pPr>
              <w:rPr>
                <w:sz w:val="24"/>
                <w:szCs w:val="24"/>
              </w:rPr>
            </w:pPr>
            <w:r w:rsidRPr="008E4F5F">
              <w:rPr>
                <w:sz w:val="24"/>
                <w:szCs w:val="24"/>
              </w:rPr>
              <w:t>1.</w:t>
            </w:r>
            <w:r>
              <w:rPr>
                <w:sz w:val="24"/>
                <w:szCs w:val="24"/>
              </w:rPr>
              <w:t>2</w:t>
            </w:r>
          </w:p>
        </w:tc>
        <w:tc>
          <w:tcPr>
            <w:tcW w:w="7848" w:type="dxa"/>
          </w:tcPr>
          <w:p w:rsidR="006C7524" w:rsidRPr="008E4F5F" w:rsidRDefault="006C7524" w:rsidP="00EA330B">
            <w:pPr>
              <w:jc w:val="center"/>
              <w:rPr>
                <w:sz w:val="24"/>
                <w:szCs w:val="24"/>
              </w:rPr>
            </w:pPr>
            <w:r w:rsidRPr="008E4F5F">
              <w:rPr>
                <w:sz w:val="24"/>
                <w:szCs w:val="24"/>
              </w:rPr>
              <w:t>as long as the lifetime of the tires</w:t>
            </w:r>
          </w:p>
        </w:tc>
      </w:tr>
      <w:tr w:rsidR="006C7524" w:rsidRPr="008E4F5F">
        <w:tc>
          <w:tcPr>
            <w:tcW w:w="1728" w:type="dxa"/>
          </w:tcPr>
          <w:p w:rsidR="006C7524" w:rsidRPr="008E4F5F" w:rsidRDefault="006C7524" w:rsidP="00EA330B">
            <w:pPr>
              <w:rPr>
                <w:sz w:val="24"/>
                <w:szCs w:val="24"/>
              </w:rPr>
            </w:pPr>
            <w:r w:rsidRPr="008E4F5F">
              <w:rPr>
                <w:sz w:val="24"/>
                <w:szCs w:val="24"/>
              </w:rPr>
              <w:t>1.</w:t>
            </w:r>
            <w:r>
              <w:rPr>
                <w:sz w:val="24"/>
                <w:szCs w:val="24"/>
              </w:rPr>
              <w:t>3</w:t>
            </w:r>
          </w:p>
        </w:tc>
        <w:tc>
          <w:tcPr>
            <w:tcW w:w="7848" w:type="dxa"/>
          </w:tcPr>
          <w:p w:rsidR="006C7524" w:rsidRPr="008E4F5F" w:rsidRDefault="006C7524" w:rsidP="00EA330B">
            <w:pPr>
              <w:jc w:val="center"/>
              <w:rPr>
                <w:sz w:val="24"/>
                <w:szCs w:val="24"/>
              </w:rPr>
            </w:pPr>
            <w:r>
              <w:rPr>
                <w:sz w:val="24"/>
                <w:szCs w:val="24"/>
              </w:rPr>
              <w:t>≥ 99.9% reliable</w:t>
            </w:r>
          </w:p>
        </w:tc>
      </w:tr>
      <w:tr w:rsidR="006C7524" w:rsidRPr="008E4F5F">
        <w:tc>
          <w:tcPr>
            <w:tcW w:w="1728" w:type="dxa"/>
          </w:tcPr>
          <w:p w:rsidR="006C7524" w:rsidRPr="008E4F5F" w:rsidRDefault="006C7524" w:rsidP="00EA330B">
            <w:pPr>
              <w:rPr>
                <w:sz w:val="24"/>
                <w:szCs w:val="24"/>
              </w:rPr>
            </w:pPr>
            <w:r w:rsidRPr="008E4F5F">
              <w:rPr>
                <w:sz w:val="24"/>
                <w:szCs w:val="24"/>
              </w:rPr>
              <w:t>1.</w:t>
            </w:r>
            <w:r>
              <w:rPr>
                <w:sz w:val="24"/>
                <w:szCs w:val="24"/>
              </w:rPr>
              <w:t>4</w:t>
            </w:r>
          </w:p>
        </w:tc>
        <w:tc>
          <w:tcPr>
            <w:tcW w:w="7848" w:type="dxa"/>
          </w:tcPr>
          <w:p w:rsidR="006C7524" w:rsidRPr="008E4F5F" w:rsidRDefault="006C7524" w:rsidP="00EA330B">
            <w:pPr>
              <w:jc w:val="center"/>
              <w:rPr>
                <w:sz w:val="24"/>
                <w:szCs w:val="24"/>
              </w:rPr>
            </w:pPr>
            <w:r w:rsidRPr="008E4F5F">
              <w:rPr>
                <w:sz w:val="24"/>
                <w:szCs w:val="24"/>
              </w:rPr>
              <w:t>synchronize up to 12 signals at once</w:t>
            </w:r>
            <w:r>
              <w:rPr>
                <w:sz w:val="24"/>
                <w:szCs w:val="24"/>
              </w:rPr>
              <w:t>, and use ISTD-MAC protocol</w:t>
            </w:r>
          </w:p>
        </w:tc>
      </w:tr>
      <w:tr w:rsidR="006C7524" w:rsidRPr="008E4F5F">
        <w:tc>
          <w:tcPr>
            <w:tcW w:w="1728" w:type="dxa"/>
          </w:tcPr>
          <w:p w:rsidR="006C7524" w:rsidRPr="008E4F5F" w:rsidRDefault="006C7524" w:rsidP="00EA330B">
            <w:pPr>
              <w:rPr>
                <w:sz w:val="24"/>
                <w:szCs w:val="24"/>
              </w:rPr>
            </w:pPr>
            <w:r w:rsidRPr="008E4F5F">
              <w:rPr>
                <w:sz w:val="24"/>
                <w:szCs w:val="24"/>
              </w:rPr>
              <w:t>1.</w:t>
            </w:r>
            <w:r>
              <w:rPr>
                <w:sz w:val="24"/>
                <w:szCs w:val="24"/>
              </w:rPr>
              <w:t>5</w:t>
            </w:r>
          </w:p>
        </w:tc>
        <w:tc>
          <w:tcPr>
            <w:tcW w:w="7848" w:type="dxa"/>
          </w:tcPr>
          <w:p w:rsidR="006C7524" w:rsidRPr="008E4F5F" w:rsidRDefault="006C7524" w:rsidP="00EA330B">
            <w:pPr>
              <w:tabs>
                <w:tab w:val="left" w:pos="1021"/>
              </w:tabs>
              <w:jc w:val="center"/>
              <w:rPr>
                <w:sz w:val="24"/>
                <w:szCs w:val="24"/>
              </w:rPr>
            </w:pPr>
            <w:r>
              <w:rPr>
                <w:sz w:val="24"/>
                <w:szCs w:val="24"/>
              </w:rPr>
              <w:t>must be able to calculate lateral and longitudal forces, load, load distribution, load transfer, kinetic friction, potential friction, tire material strain, tire pressure, temperature, single tire load behavior, slip, tire wear, and aquaplaning</w:t>
            </w:r>
          </w:p>
        </w:tc>
      </w:tr>
      <w:tr w:rsidR="006C7524" w:rsidRPr="008E4F5F">
        <w:tc>
          <w:tcPr>
            <w:tcW w:w="1728" w:type="dxa"/>
          </w:tcPr>
          <w:p w:rsidR="006C7524" w:rsidRPr="008E4F5F" w:rsidRDefault="006C7524" w:rsidP="00EA330B">
            <w:pPr>
              <w:rPr>
                <w:sz w:val="24"/>
                <w:szCs w:val="24"/>
              </w:rPr>
            </w:pPr>
            <w:r w:rsidRPr="008E4F5F">
              <w:rPr>
                <w:sz w:val="24"/>
                <w:szCs w:val="24"/>
              </w:rPr>
              <w:t>1.</w:t>
            </w:r>
            <w:r>
              <w:rPr>
                <w:sz w:val="24"/>
                <w:szCs w:val="24"/>
              </w:rPr>
              <w:t>6</w:t>
            </w:r>
          </w:p>
        </w:tc>
        <w:tc>
          <w:tcPr>
            <w:tcW w:w="7848" w:type="dxa"/>
          </w:tcPr>
          <w:p w:rsidR="006C7524" w:rsidRPr="008E4F5F" w:rsidRDefault="006C7524" w:rsidP="00EA330B">
            <w:pPr>
              <w:jc w:val="center"/>
              <w:rPr>
                <w:sz w:val="24"/>
                <w:szCs w:val="24"/>
              </w:rPr>
            </w:pPr>
            <w:r>
              <w:rPr>
                <w:sz w:val="24"/>
                <w:szCs w:val="24"/>
              </w:rPr>
              <w:t xml:space="preserve">≤ </w:t>
            </w:r>
            <w:r w:rsidRPr="008E4F5F">
              <w:rPr>
                <w:sz w:val="24"/>
                <w:szCs w:val="24"/>
              </w:rPr>
              <w:t>5%</w:t>
            </w:r>
          </w:p>
        </w:tc>
      </w:tr>
      <w:tr w:rsidR="006C7524" w:rsidRPr="008E4F5F">
        <w:tc>
          <w:tcPr>
            <w:tcW w:w="1728" w:type="dxa"/>
          </w:tcPr>
          <w:p w:rsidR="006C7524" w:rsidRPr="008E4F5F" w:rsidRDefault="006C7524" w:rsidP="00EA330B">
            <w:pPr>
              <w:rPr>
                <w:sz w:val="24"/>
                <w:szCs w:val="24"/>
              </w:rPr>
            </w:pPr>
            <w:r>
              <w:rPr>
                <w:sz w:val="24"/>
                <w:szCs w:val="24"/>
              </w:rPr>
              <w:t>1.7</w:t>
            </w:r>
          </w:p>
        </w:tc>
        <w:tc>
          <w:tcPr>
            <w:tcW w:w="7848" w:type="dxa"/>
          </w:tcPr>
          <w:p w:rsidR="006C7524" w:rsidRPr="008E4F5F" w:rsidRDefault="006C7524" w:rsidP="00EA330B">
            <w:pPr>
              <w:jc w:val="center"/>
              <w:rPr>
                <w:sz w:val="24"/>
                <w:szCs w:val="24"/>
              </w:rPr>
            </w:pPr>
            <w:r w:rsidRPr="00D3360C">
              <w:rPr>
                <w:sz w:val="24"/>
                <w:szCs w:val="24"/>
              </w:rPr>
              <w:t>must be triaxial</w:t>
            </w:r>
          </w:p>
        </w:tc>
      </w:tr>
      <w:tr w:rsidR="006C7524" w:rsidRPr="008E4F5F">
        <w:tc>
          <w:tcPr>
            <w:tcW w:w="1728" w:type="dxa"/>
          </w:tcPr>
          <w:p w:rsidR="006C7524" w:rsidRDefault="006C7524" w:rsidP="00EA330B">
            <w:pPr>
              <w:rPr>
                <w:sz w:val="24"/>
                <w:szCs w:val="24"/>
              </w:rPr>
            </w:pPr>
            <w:r>
              <w:rPr>
                <w:sz w:val="24"/>
                <w:szCs w:val="24"/>
              </w:rPr>
              <w:t>1.8</w:t>
            </w:r>
          </w:p>
        </w:tc>
        <w:tc>
          <w:tcPr>
            <w:tcW w:w="7848" w:type="dxa"/>
          </w:tcPr>
          <w:p w:rsidR="006C7524" w:rsidRDefault="006C7524" w:rsidP="00EA330B">
            <w:pPr>
              <w:jc w:val="center"/>
              <w:rPr>
                <w:sz w:val="24"/>
                <w:szCs w:val="24"/>
              </w:rPr>
            </w:pPr>
            <w:r w:rsidRPr="005E60F8">
              <w:rPr>
                <w:sz w:val="24"/>
                <w:szCs w:val="24"/>
              </w:rPr>
              <w:t>must perform DSP and have the required speed</w:t>
            </w:r>
          </w:p>
        </w:tc>
      </w:tr>
      <w:tr w:rsidR="006C7524" w:rsidRPr="008E4F5F">
        <w:tc>
          <w:tcPr>
            <w:tcW w:w="1728" w:type="dxa"/>
          </w:tcPr>
          <w:p w:rsidR="006C7524" w:rsidRPr="008E4F5F" w:rsidRDefault="006C7524" w:rsidP="00EA330B">
            <w:pPr>
              <w:rPr>
                <w:sz w:val="24"/>
                <w:szCs w:val="24"/>
              </w:rPr>
            </w:pPr>
            <w:r>
              <w:rPr>
                <w:sz w:val="24"/>
                <w:szCs w:val="24"/>
              </w:rPr>
              <w:t>2.1</w:t>
            </w:r>
          </w:p>
        </w:tc>
        <w:tc>
          <w:tcPr>
            <w:tcW w:w="7848" w:type="dxa"/>
          </w:tcPr>
          <w:p w:rsidR="006C7524" w:rsidRPr="008E4F5F" w:rsidRDefault="006C7524" w:rsidP="00EA330B">
            <w:pPr>
              <w:jc w:val="center"/>
              <w:rPr>
                <w:sz w:val="24"/>
                <w:szCs w:val="24"/>
              </w:rPr>
            </w:pPr>
            <w:r>
              <w:rPr>
                <w:sz w:val="24"/>
                <w:szCs w:val="24"/>
              </w:rPr>
              <w:t>must</w:t>
            </w:r>
            <w:r w:rsidRPr="008E4F5F">
              <w:rPr>
                <w:sz w:val="24"/>
                <w:szCs w:val="24"/>
              </w:rPr>
              <w:t xml:space="preserve"> be able to make or suggest </w:t>
            </w:r>
            <w:r>
              <w:rPr>
                <w:sz w:val="24"/>
                <w:szCs w:val="24"/>
              </w:rPr>
              <w:t xml:space="preserve">the following </w:t>
            </w:r>
            <w:r w:rsidRPr="008E4F5F">
              <w:rPr>
                <w:sz w:val="24"/>
                <w:szCs w:val="24"/>
              </w:rPr>
              <w:t>vehicle adjustments</w:t>
            </w:r>
            <w:r>
              <w:rPr>
                <w:sz w:val="24"/>
                <w:szCs w:val="24"/>
              </w:rPr>
              <w:t>: brakes, engine torque, active suspension, improvement of longitudal dynamics, antilock braking system, and the traction control system</w:t>
            </w:r>
          </w:p>
        </w:tc>
      </w:tr>
      <w:tr w:rsidR="006C7524" w:rsidRPr="008E4F5F">
        <w:tc>
          <w:tcPr>
            <w:tcW w:w="1728" w:type="dxa"/>
          </w:tcPr>
          <w:p w:rsidR="006C7524" w:rsidRPr="008E4F5F" w:rsidRDefault="006C7524" w:rsidP="00EA330B">
            <w:pPr>
              <w:rPr>
                <w:sz w:val="24"/>
                <w:szCs w:val="24"/>
              </w:rPr>
            </w:pPr>
            <w:r w:rsidRPr="008E4F5F">
              <w:rPr>
                <w:sz w:val="24"/>
                <w:szCs w:val="24"/>
              </w:rPr>
              <w:t>3.1</w:t>
            </w:r>
          </w:p>
        </w:tc>
        <w:tc>
          <w:tcPr>
            <w:tcW w:w="7848" w:type="dxa"/>
          </w:tcPr>
          <w:p w:rsidR="006C7524" w:rsidRPr="008E4F5F" w:rsidRDefault="006C7524" w:rsidP="00EA330B">
            <w:pPr>
              <w:jc w:val="center"/>
              <w:rPr>
                <w:sz w:val="24"/>
                <w:szCs w:val="24"/>
              </w:rPr>
            </w:pPr>
            <w:r>
              <w:rPr>
                <w:sz w:val="24"/>
                <w:szCs w:val="24"/>
              </w:rPr>
              <w:t>≤</w:t>
            </w:r>
            <w:r w:rsidRPr="008E4F5F">
              <w:rPr>
                <w:sz w:val="24"/>
                <w:szCs w:val="24"/>
              </w:rPr>
              <w:t>.5 oz</w:t>
            </w:r>
          </w:p>
        </w:tc>
      </w:tr>
      <w:tr w:rsidR="006C7524" w:rsidRPr="008E4F5F">
        <w:tc>
          <w:tcPr>
            <w:tcW w:w="1728" w:type="dxa"/>
          </w:tcPr>
          <w:p w:rsidR="006C7524" w:rsidRPr="008E4F5F" w:rsidRDefault="006C7524" w:rsidP="00EA330B">
            <w:pPr>
              <w:rPr>
                <w:sz w:val="24"/>
                <w:szCs w:val="24"/>
              </w:rPr>
            </w:pPr>
            <w:r w:rsidRPr="008E4F5F">
              <w:rPr>
                <w:sz w:val="24"/>
                <w:szCs w:val="24"/>
              </w:rPr>
              <w:t>3.</w:t>
            </w:r>
            <w:r>
              <w:rPr>
                <w:sz w:val="24"/>
                <w:szCs w:val="24"/>
              </w:rPr>
              <w:t>2</w:t>
            </w:r>
          </w:p>
        </w:tc>
        <w:tc>
          <w:tcPr>
            <w:tcW w:w="7848" w:type="dxa"/>
          </w:tcPr>
          <w:p w:rsidR="006C7524" w:rsidRPr="008E4F5F" w:rsidRDefault="006C7524" w:rsidP="00EA330B">
            <w:pPr>
              <w:jc w:val="center"/>
              <w:rPr>
                <w:sz w:val="24"/>
                <w:szCs w:val="24"/>
              </w:rPr>
            </w:pPr>
            <w:r>
              <w:rPr>
                <w:sz w:val="24"/>
                <w:szCs w:val="24"/>
              </w:rPr>
              <w:t xml:space="preserve">≤ </w:t>
            </w:r>
            <w:r w:rsidRPr="008E4F5F">
              <w:rPr>
                <w:sz w:val="24"/>
                <w:szCs w:val="24"/>
              </w:rPr>
              <w:t>10 mW</w:t>
            </w:r>
          </w:p>
        </w:tc>
      </w:tr>
      <w:tr w:rsidR="006C7524" w:rsidRPr="008E4F5F">
        <w:tc>
          <w:tcPr>
            <w:tcW w:w="1728" w:type="dxa"/>
          </w:tcPr>
          <w:p w:rsidR="006C7524" w:rsidRPr="008E4F5F" w:rsidRDefault="006C7524" w:rsidP="00EA330B">
            <w:pPr>
              <w:rPr>
                <w:sz w:val="24"/>
                <w:szCs w:val="24"/>
              </w:rPr>
            </w:pPr>
            <w:r w:rsidRPr="008E4F5F">
              <w:rPr>
                <w:sz w:val="24"/>
                <w:szCs w:val="24"/>
              </w:rPr>
              <w:t>3.</w:t>
            </w:r>
            <w:r>
              <w:rPr>
                <w:sz w:val="24"/>
                <w:szCs w:val="24"/>
              </w:rPr>
              <w:t>3</w:t>
            </w:r>
          </w:p>
        </w:tc>
        <w:tc>
          <w:tcPr>
            <w:tcW w:w="7848" w:type="dxa"/>
          </w:tcPr>
          <w:p w:rsidR="006C7524" w:rsidRPr="008E4F5F" w:rsidRDefault="006C7524" w:rsidP="00EA330B">
            <w:pPr>
              <w:jc w:val="center"/>
              <w:rPr>
                <w:sz w:val="24"/>
                <w:szCs w:val="24"/>
              </w:rPr>
            </w:pPr>
            <w:r>
              <w:rPr>
                <w:sz w:val="24"/>
                <w:szCs w:val="24"/>
              </w:rPr>
              <w:t xml:space="preserve">≤ </w:t>
            </w:r>
            <w:r w:rsidRPr="008E4F5F">
              <w:rPr>
                <w:sz w:val="24"/>
                <w:szCs w:val="24"/>
              </w:rPr>
              <w:t>1 cm^3</w:t>
            </w:r>
          </w:p>
        </w:tc>
      </w:tr>
      <w:tr w:rsidR="006C7524" w:rsidRPr="008E4F5F">
        <w:tc>
          <w:tcPr>
            <w:tcW w:w="1728" w:type="dxa"/>
          </w:tcPr>
          <w:p w:rsidR="006C7524" w:rsidRPr="008E4F5F" w:rsidRDefault="006C7524" w:rsidP="00EA330B">
            <w:pPr>
              <w:rPr>
                <w:sz w:val="24"/>
                <w:szCs w:val="24"/>
              </w:rPr>
            </w:pPr>
            <w:r w:rsidRPr="008E4F5F">
              <w:rPr>
                <w:sz w:val="24"/>
                <w:szCs w:val="24"/>
              </w:rPr>
              <w:t>3.4</w:t>
            </w:r>
          </w:p>
        </w:tc>
        <w:tc>
          <w:tcPr>
            <w:tcW w:w="7848" w:type="dxa"/>
          </w:tcPr>
          <w:p w:rsidR="006C7524" w:rsidRPr="008E4F5F" w:rsidRDefault="006C7524" w:rsidP="00EA330B">
            <w:pPr>
              <w:jc w:val="center"/>
              <w:rPr>
                <w:sz w:val="24"/>
                <w:szCs w:val="24"/>
              </w:rPr>
            </w:pPr>
            <w:r>
              <w:rPr>
                <w:sz w:val="24"/>
                <w:szCs w:val="24"/>
              </w:rPr>
              <w:t>TBD</w:t>
            </w:r>
          </w:p>
        </w:tc>
      </w:tr>
      <w:tr w:rsidR="006C7524" w:rsidRPr="008E4F5F">
        <w:tc>
          <w:tcPr>
            <w:tcW w:w="1728" w:type="dxa"/>
          </w:tcPr>
          <w:p w:rsidR="006C7524" w:rsidRPr="008E4F5F" w:rsidRDefault="006C7524" w:rsidP="00EA330B">
            <w:pPr>
              <w:rPr>
                <w:sz w:val="24"/>
                <w:szCs w:val="24"/>
              </w:rPr>
            </w:pPr>
            <w:r w:rsidRPr="008E4F5F">
              <w:rPr>
                <w:sz w:val="24"/>
                <w:szCs w:val="24"/>
              </w:rPr>
              <w:t>3.5</w:t>
            </w:r>
          </w:p>
        </w:tc>
        <w:tc>
          <w:tcPr>
            <w:tcW w:w="7848" w:type="dxa"/>
          </w:tcPr>
          <w:p w:rsidR="006C7524" w:rsidRPr="008E4F5F" w:rsidRDefault="006C7524" w:rsidP="00EA330B">
            <w:pPr>
              <w:jc w:val="center"/>
              <w:rPr>
                <w:sz w:val="24"/>
                <w:szCs w:val="24"/>
              </w:rPr>
            </w:pPr>
            <w:r>
              <w:rPr>
                <w:sz w:val="24"/>
                <w:szCs w:val="24"/>
              </w:rPr>
              <w:t xml:space="preserve">must withstand -40 </w:t>
            </w:r>
            <w:r w:rsidRPr="008E4F5F">
              <w:rPr>
                <w:sz w:val="24"/>
                <w:szCs w:val="24"/>
              </w:rPr>
              <w:t xml:space="preserve"> </w:t>
            </w:r>
            <w:r>
              <w:rPr>
                <w:sz w:val="24"/>
                <w:szCs w:val="24"/>
              </w:rPr>
              <w:t xml:space="preserve">to </w:t>
            </w:r>
            <w:r w:rsidRPr="008E4F5F">
              <w:rPr>
                <w:sz w:val="24"/>
                <w:szCs w:val="24"/>
              </w:rPr>
              <w:t>100 °C</w:t>
            </w:r>
          </w:p>
        </w:tc>
      </w:tr>
      <w:tr w:rsidR="006C7524" w:rsidRPr="008E4F5F">
        <w:tc>
          <w:tcPr>
            <w:tcW w:w="1728" w:type="dxa"/>
          </w:tcPr>
          <w:p w:rsidR="006C7524" w:rsidRPr="008E4F5F" w:rsidRDefault="006C7524" w:rsidP="00EA330B">
            <w:pPr>
              <w:rPr>
                <w:sz w:val="24"/>
                <w:szCs w:val="24"/>
              </w:rPr>
            </w:pPr>
            <w:r w:rsidRPr="008E4F5F">
              <w:rPr>
                <w:sz w:val="24"/>
                <w:szCs w:val="24"/>
              </w:rPr>
              <w:t>3.6</w:t>
            </w:r>
          </w:p>
        </w:tc>
        <w:tc>
          <w:tcPr>
            <w:tcW w:w="7848" w:type="dxa"/>
          </w:tcPr>
          <w:p w:rsidR="006C7524" w:rsidRPr="008E4F5F" w:rsidRDefault="006C7524" w:rsidP="00EA330B">
            <w:pPr>
              <w:jc w:val="center"/>
              <w:rPr>
                <w:sz w:val="24"/>
                <w:szCs w:val="24"/>
              </w:rPr>
            </w:pPr>
            <w:r>
              <w:rPr>
                <w:sz w:val="24"/>
                <w:szCs w:val="24"/>
              </w:rPr>
              <w:t xml:space="preserve">must </w:t>
            </w:r>
            <w:r w:rsidRPr="008E4F5F">
              <w:rPr>
                <w:sz w:val="24"/>
                <w:szCs w:val="24"/>
              </w:rPr>
              <w:t>withstand 100 lbs of force</w:t>
            </w:r>
          </w:p>
        </w:tc>
      </w:tr>
      <w:tr w:rsidR="006C7524" w:rsidRPr="008E4F5F">
        <w:tc>
          <w:tcPr>
            <w:tcW w:w="1728" w:type="dxa"/>
          </w:tcPr>
          <w:p w:rsidR="006C7524" w:rsidRPr="008E4F5F" w:rsidRDefault="006C7524" w:rsidP="00EA330B">
            <w:pPr>
              <w:rPr>
                <w:sz w:val="24"/>
                <w:szCs w:val="24"/>
              </w:rPr>
            </w:pPr>
            <w:r w:rsidRPr="008E4F5F">
              <w:rPr>
                <w:sz w:val="24"/>
                <w:szCs w:val="24"/>
              </w:rPr>
              <w:t>3.7</w:t>
            </w:r>
            <w:r>
              <w:rPr>
                <w:sz w:val="24"/>
                <w:szCs w:val="24"/>
              </w:rPr>
              <w:t xml:space="preserve"> and 3.7.1</w:t>
            </w:r>
          </w:p>
        </w:tc>
        <w:tc>
          <w:tcPr>
            <w:tcW w:w="7848" w:type="dxa"/>
          </w:tcPr>
          <w:p w:rsidR="006C7524" w:rsidRPr="008E4F5F" w:rsidRDefault="006C7524" w:rsidP="00EA330B">
            <w:pPr>
              <w:jc w:val="center"/>
              <w:rPr>
                <w:sz w:val="24"/>
                <w:szCs w:val="24"/>
              </w:rPr>
            </w:pPr>
            <w:r>
              <w:rPr>
                <w:sz w:val="24"/>
                <w:szCs w:val="24"/>
              </w:rPr>
              <w:t xml:space="preserve">produce ≥ </w:t>
            </w:r>
            <w:r w:rsidRPr="00D3360C">
              <w:rPr>
                <w:sz w:val="24"/>
                <w:szCs w:val="24"/>
              </w:rPr>
              <w:t>10 mW constant</w:t>
            </w:r>
            <w:r>
              <w:rPr>
                <w:sz w:val="24"/>
                <w:szCs w:val="24"/>
              </w:rPr>
              <w:t>ly</w:t>
            </w:r>
            <w:r w:rsidRPr="00D3360C">
              <w:rPr>
                <w:sz w:val="24"/>
                <w:szCs w:val="24"/>
              </w:rPr>
              <w:t xml:space="preserve"> when the vehicle travels at more than 5 mph</w:t>
            </w:r>
          </w:p>
        </w:tc>
      </w:tr>
      <w:tr w:rsidR="006C7524" w:rsidRPr="008E4F5F">
        <w:tc>
          <w:tcPr>
            <w:tcW w:w="1728" w:type="dxa"/>
          </w:tcPr>
          <w:p w:rsidR="006C7524" w:rsidRPr="008E4F5F" w:rsidRDefault="006C7524" w:rsidP="00EA330B">
            <w:pPr>
              <w:rPr>
                <w:sz w:val="24"/>
                <w:szCs w:val="24"/>
              </w:rPr>
            </w:pPr>
            <w:r w:rsidRPr="008E4F5F">
              <w:rPr>
                <w:sz w:val="24"/>
                <w:szCs w:val="24"/>
              </w:rPr>
              <w:t>3.8</w:t>
            </w:r>
          </w:p>
        </w:tc>
        <w:tc>
          <w:tcPr>
            <w:tcW w:w="7848" w:type="dxa"/>
          </w:tcPr>
          <w:p w:rsidR="006C7524" w:rsidRPr="008E4F5F" w:rsidRDefault="006C7524" w:rsidP="00EA330B">
            <w:pPr>
              <w:jc w:val="center"/>
              <w:rPr>
                <w:sz w:val="24"/>
                <w:szCs w:val="24"/>
              </w:rPr>
            </w:pPr>
            <w:r>
              <w:rPr>
                <w:sz w:val="24"/>
                <w:szCs w:val="24"/>
              </w:rPr>
              <w:t>TBD</w:t>
            </w:r>
          </w:p>
        </w:tc>
      </w:tr>
      <w:tr w:rsidR="006C7524" w:rsidRPr="008E4F5F">
        <w:tc>
          <w:tcPr>
            <w:tcW w:w="1728" w:type="dxa"/>
          </w:tcPr>
          <w:p w:rsidR="006C7524" w:rsidRPr="008E4F5F" w:rsidRDefault="006C7524" w:rsidP="00EA330B">
            <w:pPr>
              <w:rPr>
                <w:sz w:val="24"/>
                <w:szCs w:val="24"/>
              </w:rPr>
            </w:pPr>
            <w:r w:rsidRPr="008E4F5F">
              <w:rPr>
                <w:sz w:val="24"/>
                <w:szCs w:val="24"/>
              </w:rPr>
              <w:t>3.</w:t>
            </w:r>
            <w:r>
              <w:rPr>
                <w:sz w:val="24"/>
                <w:szCs w:val="24"/>
              </w:rPr>
              <w:t>9</w:t>
            </w:r>
          </w:p>
        </w:tc>
        <w:tc>
          <w:tcPr>
            <w:tcW w:w="7848" w:type="dxa"/>
          </w:tcPr>
          <w:p w:rsidR="006C7524" w:rsidRPr="008E4F5F" w:rsidRDefault="006C7524" w:rsidP="00EA330B">
            <w:pPr>
              <w:jc w:val="center"/>
              <w:rPr>
                <w:sz w:val="24"/>
                <w:szCs w:val="24"/>
              </w:rPr>
            </w:pPr>
            <w:r w:rsidRPr="00D3360C">
              <w:rPr>
                <w:sz w:val="24"/>
                <w:szCs w:val="24"/>
              </w:rPr>
              <w:t>must have a power sensing function built in for safe start-up and shutdown.</w:t>
            </w:r>
          </w:p>
        </w:tc>
      </w:tr>
      <w:tr w:rsidR="006C7524" w:rsidRPr="008E4F5F">
        <w:tc>
          <w:tcPr>
            <w:tcW w:w="1728" w:type="dxa"/>
          </w:tcPr>
          <w:p w:rsidR="006C7524" w:rsidRPr="008E4F5F" w:rsidRDefault="006C7524" w:rsidP="00EA330B">
            <w:pPr>
              <w:rPr>
                <w:sz w:val="24"/>
                <w:szCs w:val="24"/>
              </w:rPr>
            </w:pPr>
            <w:r w:rsidRPr="008E4F5F">
              <w:rPr>
                <w:sz w:val="24"/>
                <w:szCs w:val="24"/>
              </w:rPr>
              <w:t>3.</w:t>
            </w:r>
            <w:r>
              <w:rPr>
                <w:sz w:val="24"/>
                <w:szCs w:val="24"/>
              </w:rPr>
              <w:t>10</w:t>
            </w:r>
          </w:p>
        </w:tc>
        <w:tc>
          <w:tcPr>
            <w:tcW w:w="7848" w:type="dxa"/>
          </w:tcPr>
          <w:p w:rsidR="006C7524" w:rsidRPr="008E4F5F" w:rsidRDefault="006C7524" w:rsidP="00EA330B">
            <w:pPr>
              <w:jc w:val="center"/>
              <w:rPr>
                <w:sz w:val="24"/>
                <w:szCs w:val="24"/>
              </w:rPr>
            </w:pPr>
            <w:r w:rsidRPr="00C70A0E">
              <w:rPr>
                <w:sz w:val="24"/>
                <w:szCs w:val="24"/>
              </w:rPr>
              <w:t>must amplify</w:t>
            </w:r>
            <w:r>
              <w:rPr>
                <w:sz w:val="24"/>
                <w:szCs w:val="24"/>
              </w:rPr>
              <w:t>,</w:t>
            </w:r>
            <w:r w:rsidRPr="00C70A0E">
              <w:rPr>
                <w:sz w:val="24"/>
                <w:szCs w:val="24"/>
              </w:rPr>
              <w:t xml:space="preserve"> filter, correct offsets, compensate for resonance, sample greater than 10 kHz, and use 11-16 Bits</w:t>
            </w:r>
          </w:p>
        </w:tc>
      </w:tr>
      <w:tr w:rsidR="006C7524" w:rsidRPr="008E4F5F">
        <w:tc>
          <w:tcPr>
            <w:tcW w:w="1728" w:type="dxa"/>
          </w:tcPr>
          <w:p w:rsidR="006C7524" w:rsidRPr="008E4F5F" w:rsidRDefault="006C7524" w:rsidP="00EA330B">
            <w:pPr>
              <w:rPr>
                <w:sz w:val="24"/>
                <w:szCs w:val="24"/>
              </w:rPr>
            </w:pPr>
            <w:r w:rsidRPr="008E4F5F">
              <w:rPr>
                <w:sz w:val="24"/>
                <w:szCs w:val="24"/>
              </w:rPr>
              <w:t>3.</w:t>
            </w:r>
            <w:r>
              <w:rPr>
                <w:sz w:val="24"/>
                <w:szCs w:val="24"/>
              </w:rPr>
              <w:t>11</w:t>
            </w:r>
          </w:p>
        </w:tc>
        <w:tc>
          <w:tcPr>
            <w:tcW w:w="7848" w:type="dxa"/>
          </w:tcPr>
          <w:p w:rsidR="006C7524" w:rsidRPr="008E4F5F" w:rsidRDefault="006C7524" w:rsidP="00EA330B">
            <w:pPr>
              <w:jc w:val="center"/>
              <w:rPr>
                <w:sz w:val="24"/>
                <w:szCs w:val="24"/>
              </w:rPr>
            </w:pPr>
            <w:r>
              <w:rPr>
                <w:sz w:val="24"/>
                <w:szCs w:val="24"/>
              </w:rPr>
              <w:t xml:space="preserve">DSP, data compression, </w:t>
            </w:r>
            <w:r w:rsidRPr="00C70A0E">
              <w:rPr>
                <w:sz w:val="24"/>
                <w:szCs w:val="24"/>
              </w:rPr>
              <w:t>diagnostics, and have the required speed</w:t>
            </w:r>
          </w:p>
        </w:tc>
      </w:tr>
      <w:tr w:rsidR="006C7524" w:rsidRPr="008E4F5F">
        <w:tc>
          <w:tcPr>
            <w:tcW w:w="1728" w:type="dxa"/>
          </w:tcPr>
          <w:p w:rsidR="006C7524" w:rsidRPr="008E4F5F" w:rsidRDefault="006C7524" w:rsidP="00EA330B">
            <w:pPr>
              <w:rPr>
                <w:sz w:val="24"/>
                <w:szCs w:val="24"/>
              </w:rPr>
            </w:pPr>
            <w:r w:rsidRPr="008E4F5F">
              <w:rPr>
                <w:sz w:val="24"/>
                <w:szCs w:val="24"/>
              </w:rPr>
              <w:t>3.</w:t>
            </w:r>
            <w:r>
              <w:rPr>
                <w:sz w:val="24"/>
                <w:szCs w:val="24"/>
              </w:rPr>
              <w:t>12</w:t>
            </w:r>
          </w:p>
        </w:tc>
        <w:tc>
          <w:tcPr>
            <w:tcW w:w="7848" w:type="dxa"/>
          </w:tcPr>
          <w:p w:rsidR="006C7524" w:rsidRPr="008E4F5F" w:rsidRDefault="006C7524" w:rsidP="00EA330B">
            <w:pPr>
              <w:jc w:val="center"/>
              <w:rPr>
                <w:sz w:val="24"/>
                <w:szCs w:val="24"/>
              </w:rPr>
            </w:pPr>
            <w:r>
              <w:rPr>
                <w:sz w:val="24"/>
                <w:szCs w:val="24"/>
              </w:rPr>
              <w:t xml:space="preserve">must use a PPM modulator, </w:t>
            </w:r>
            <w:r w:rsidRPr="00C70A0E">
              <w:rPr>
                <w:sz w:val="24"/>
                <w:szCs w:val="24"/>
              </w:rPr>
              <w:t>Impulse-based UWB</w:t>
            </w:r>
            <w:r>
              <w:rPr>
                <w:sz w:val="24"/>
                <w:szCs w:val="24"/>
              </w:rPr>
              <w:t xml:space="preserve">, </w:t>
            </w:r>
            <w:r w:rsidRPr="00C70A0E">
              <w:rPr>
                <w:sz w:val="24"/>
                <w:szCs w:val="24"/>
              </w:rPr>
              <w:t>transmit a triangular sinusoidal pulse shape signal</w:t>
            </w:r>
            <w:r>
              <w:rPr>
                <w:sz w:val="24"/>
                <w:szCs w:val="24"/>
              </w:rPr>
              <w:t>, and it must supply a minimum signal strength</w:t>
            </w:r>
          </w:p>
        </w:tc>
      </w:tr>
      <w:tr w:rsidR="006C7524" w:rsidRPr="008E4F5F">
        <w:tc>
          <w:tcPr>
            <w:tcW w:w="1728" w:type="dxa"/>
          </w:tcPr>
          <w:p w:rsidR="006C7524" w:rsidRPr="008E4F5F" w:rsidRDefault="006C7524" w:rsidP="00EA330B">
            <w:pPr>
              <w:rPr>
                <w:sz w:val="24"/>
                <w:szCs w:val="24"/>
              </w:rPr>
            </w:pPr>
            <w:r>
              <w:rPr>
                <w:sz w:val="24"/>
                <w:szCs w:val="24"/>
              </w:rPr>
              <w:t>3.13</w:t>
            </w:r>
          </w:p>
        </w:tc>
        <w:tc>
          <w:tcPr>
            <w:tcW w:w="7848" w:type="dxa"/>
          </w:tcPr>
          <w:p w:rsidR="006C7524" w:rsidRPr="008E4F5F" w:rsidRDefault="006C7524" w:rsidP="00EA330B">
            <w:pPr>
              <w:jc w:val="center"/>
              <w:rPr>
                <w:sz w:val="24"/>
                <w:szCs w:val="24"/>
              </w:rPr>
            </w:pPr>
            <w:r w:rsidRPr="00BE757C">
              <w:rPr>
                <w:sz w:val="24"/>
                <w:szCs w:val="24"/>
              </w:rPr>
              <w:t>must be energy-detection-based</w:t>
            </w:r>
            <w:r>
              <w:rPr>
                <w:sz w:val="24"/>
                <w:szCs w:val="24"/>
              </w:rPr>
              <w:t xml:space="preserve"> and detect minimum signal strength</w:t>
            </w:r>
          </w:p>
        </w:tc>
      </w:tr>
      <w:tr w:rsidR="006C7524" w:rsidRPr="008E4F5F">
        <w:tc>
          <w:tcPr>
            <w:tcW w:w="1728" w:type="dxa"/>
          </w:tcPr>
          <w:p w:rsidR="006C7524" w:rsidRPr="008E4F5F" w:rsidRDefault="006C7524" w:rsidP="00EA330B">
            <w:pPr>
              <w:rPr>
                <w:sz w:val="24"/>
                <w:szCs w:val="24"/>
              </w:rPr>
            </w:pPr>
            <w:r>
              <w:rPr>
                <w:sz w:val="24"/>
                <w:szCs w:val="24"/>
              </w:rPr>
              <w:t>3.14</w:t>
            </w:r>
          </w:p>
        </w:tc>
        <w:tc>
          <w:tcPr>
            <w:tcW w:w="7848" w:type="dxa"/>
          </w:tcPr>
          <w:p w:rsidR="006C7524" w:rsidRPr="008E4F5F" w:rsidRDefault="006C7524" w:rsidP="00EA330B">
            <w:pPr>
              <w:jc w:val="center"/>
              <w:rPr>
                <w:sz w:val="24"/>
                <w:szCs w:val="24"/>
              </w:rPr>
            </w:pPr>
            <w:r>
              <w:rPr>
                <w:sz w:val="24"/>
                <w:szCs w:val="24"/>
              </w:rPr>
              <w:t>TBD</w:t>
            </w:r>
          </w:p>
        </w:tc>
      </w:tr>
      <w:tr w:rsidR="006C7524">
        <w:tc>
          <w:tcPr>
            <w:tcW w:w="1728" w:type="dxa"/>
          </w:tcPr>
          <w:p w:rsidR="006C7524" w:rsidRDefault="006C7524" w:rsidP="00EA330B">
            <w:pPr>
              <w:rPr>
                <w:sz w:val="24"/>
                <w:szCs w:val="24"/>
              </w:rPr>
            </w:pPr>
            <w:r>
              <w:rPr>
                <w:sz w:val="24"/>
                <w:szCs w:val="24"/>
              </w:rPr>
              <w:t>3.15</w:t>
            </w:r>
          </w:p>
        </w:tc>
        <w:tc>
          <w:tcPr>
            <w:tcW w:w="7848" w:type="dxa"/>
          </w:tcPr>
          <w:p w:rsidR="006C7524" w:rsidRDefault="006C7524" w:rsidP="006C7524">
            <w:pPr>
              <w:keepNext/>
              <w:jc w:val="center"/>
              <w:rPr>
                <w:sz w:val="24"/>
                <w:szCs w:val="24"/>
              </w:rPr>
            </w:pPr>
            <w:r>
              <w:rPr>
                <w:sz w:val="24"/>
                <w:szCs w:val="24"/>
              </w:rPr>
              <w:t>TBD</w:t>
            </w:r>
          </w:p>
        </w:tc>
      </w:tr>
    </w:tbl>
    <w:p w:rsidR="006C7524" w:rsidRDefault="006C7524" w:rsidP="006C7524">
      <w:pPr>
        <w:pStyle w:val="Caption"/>
      </w:pPr>
      <w:bookmarkStart w:id="45" w:name="_Ref292992520"/>
      <w:bookmarkStart w:id="46" w:name="_Toc293007876"/>
      <w:r>
        <w:t xml:space="preserve">Table </w:t>
      </w:r>
      <w:fldSimple w:instr=" SEQ Table \* ARABIC ">
        <w:r w:rsidR="00795139">
          <w:rPr>
            <w:noProof/>
          </w:rPr>
          <w:t>4</w:t>
        </w:r>
      </w:fldSimple>
      <w:bookmarkEnd w:id="45"/>
      <w:r>
        <w:t>: Requirement Details and Specifications</w:t>
      </w:r>
      <w:bookmarkEnd w:id="46"/>
    </w:p>
    <w:p w:rsidR="00035222" w:rsidRPr="00035222" w:rsidRDefault="00035222" w:rsidP="00035222">
      <w:r w:rsidRPr="00035222">
        <w:t xml:space="preserve">The details of the requirements were provided in the article: “The Tire as an Intelligent Sensor.” Most of the requirements are well defined, but some require additional experimentation. The group from University of California Berkeley has been experimenting with this type of system, and what they found was experimentally was proven to be effective. We incorporated their results into our requirements.  </w:t>
      </w:r>
    </w:p>
    <w:p w:rsidR="005D5CF8" w:rsidRDefault="006C7524" w:rsidP="005D5CF8">
      <w:r>
        <w:t xml:space="preserve">Formulating the requirements of the system led to the following requirement diagrams. They correlate the sensor node with its requirements (split up into physical, performance, and component and subsystem requirements) and the control box with its requirements (performance, and component and subsystems requirements). </w:t>
      </w:r>
    </w:p>
    <w:p w:rsidR="00F40CA9" w:rsidRDefault="005D5CF8" w:rsidP="00035222">
      <w:pPr>
        <w:jc w:val="center"/>
      </w:pPr>
      <w:r>
        <w:br w:type="page"/>
      </w:r>
      <w:r w:rsidR="00247DA4">
        <w:rPr>
          <w:noProof/>
          <w:lang w:eastAsia="zh-TW"/>
        </w:rPr>
        <w:pict>
          <v:shapetype id="_x0000_t202" coordsize="21600,21600" o:spt="202" path="m0,0l0,21600,21600,21600,21600,0xe">
            <v:stroke joinstyle="miter"/>
            <v:path gradientshapeok="t" o:connecttype="rect"/>
          </v:shapetype>
          <v:shape id="_x0000_s1030" type="#_x0000_t202" style="position:absolute;left:0;text-align:left;margin-left:-13.05pt;margin-top:299.25pt;width:90.15pt;height:67.75pt;z-index:251658240;mso-height-percent:200;mso-height-percent:200;mso-width-relative:margin;mso-height-relative:margin" stroked="f">
            <v:textbox style="mso-next-textbox:#_x0000_s1030;mso-fit-shape-to-text:t">
              <w:txbxContent>
                <w:p w:rsidR="00F429A5" w:rsidRPr="00B30212" w:rsidRDefault="00F429A5" w:rsidP="00035222">
                  <w:pPr>
                    <w:rPr>
                      <w:b/>
                      <w:sz w:val="24"/>
                      <w:szCs w:val="24"/>
                    </w:rPr>
                  </w:pPr>
                  <w:r w:rsidRPr="00B30212">
                    <w:rPr>
                      <w:b/>
                      <w:sz w:val="24"/>
                      <w:szCs w:val="24"/>
                    </w:rPr>
                    <w:t>Sensor node physical requirements</w:t>
                  </w:r>
                </w:p>
              </w:txbxContent>
            </v:textbox>
          </v:shape>
        </w:pict>
      </w:r>
      <w:r w:rsidR="00035222">
        <w:rPr>
          <w:noProof/>
        </w:rPr>
        <w:drawing>
          <wp:inline distT="0" distB="0" distL="0" distR="0">
            <wp:extent cx="4029954" cy="7825839"/>
            <wp:effectExtent l="19050" t="0" r="8646"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4028733" cy="7823467"/>
                    </a:xfrm>
                    <a:prstGeom prst="rect">
                      <a:avLst/>
                    </a:prstGeom>
                    <a:noFill/>
                    <a:ln w="9525">
                      <a:noFill/>
                      <a:miter lim="800000"/>
                      <a:headEnd/>
                      <a:tailEnd/>
                    </a:ln>
                  </pic:spPr>
                </pic:pic>
              </a:graphicData>
            </a:graphic>
          </wp:inline>
        </w:drawing>
      </w:r>
    </w:p>
    <w:p w:rsidR="00F40CA9" w:rsidRDefault="00F40CA9" w:rsidP="00F40CA9">
      <w:pPr>
        <w:pStyle w:val="Caption"/>
      </w:pPr>
      <w:bookmarkStart w:id="47" w:name="_Toc293007861"/>
      <w:r>
        <w:t xml:space="preserve">Figure </w:t>
      </w:r>
      <w:fldSimple w:instr=" SEQ Figure \* ARABIC ">
        <w:r w:rsidR="000F7AA5">
          <w:rPr>
            <w:noProof/>
          </w:rPr>
          <w:t>10</w:t>
        </w:r>
      </w:fldSimple>
      <w:r>
        <w:t>: Sensor Note Physical Requirements</w:t>
      </w:r>
      <w:bookmarkEnd w:id="47"/>
    </w:p>
    <w:p w:rsidR="00035222" w:rsidRDefault="00247DA4" w:rsidP="00035222">
      <w:pPr>
        <w:jc w:val="center"/>
      </w:pPr>
      <w:r>
        <w:rPr>
          <w:noProof/>
        </w:rPr>
        <w:pict>
          <v:shape id="_x0000_s1031" type="#_x0000_t202" style="position:absolute;left:0;text-align:left;margin-left:310.65pt;margin-top:5.95pt;width:164.55pt;height:50.9pt;z-index:251659264;mso-height-percent:200;mso-height-percent:200;mso-width-relative:margin;mso-height-relative:margin" stroked="f">
            <v:textbox style="mso-next-textbox:#_x0000_s1031;mso-fit-shape-to-text:t">
              <w:txbxContent>
                <w:p w:rsidR="00F429A5" w:rsidRPr="00B30212" w:rsidRDefault="00F429A5" w:rsidP="00035222">
                  <w:pPr>
                    <w:rPr>
                      <w:b/>
                      <w:sz w:val="24"/>
                      <w:szCs w:val="24"/>
                    </w:rPr>
                  </w:pPr>
                  <w:r w:rsidRPr="00B30212">
                    <w:rPr>
                      <w:b/>
                      <w:sz w:val="24"/>
                      <w:szCs w:val="24"/>
                    </w:rPr>
                    <w:t xml:space="preserve">Sensor node </w:t>
                  </w:r>
                  <w:r>
                    <w:rPr>
                      <w:b/>
                      <w:sz w:val="24"/>
                      <w:szCs w:val="24"/>
                    </w:rPr>
                    <w:t xml:space="preserve">component and subsystem </w:t>
                  </w:r>
                  <w:r w:rsidRPr="00B30212">
                    <w:rPr>
                      <w:b/>
                      <w:sz w:val="24"/>
                      <w:szCs w:val="24"/>
                    </w:rPr>
                    <w:t>requirements</w:t>
                  </w:r>
                </w:p>
              </w:txbxContent>
            </v:textbox>
          </v:shape>
        </w:pict>
      </w:r>
      <w:r w:rsidR="00035222">
        <w:rPr>
          <w:noProof/>
        </w:rPr>
        <w:drawing>
          <wp:inline distT="0" distB="0" distL="0" distR="0">
            <wp:extent cx="5063589" cy="7652065"/>
            <wp:effectExtent l="19050" t="0" r="3711" b="0"/>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srcRect/>
                    <a:stretch>
                      <a:fillRect/>
                    </a:stretch>
                  </pic:blipFill>
                  <pic:spPr bwMode="auto">
                    <a:xfrm>
                      <a:off x="0" y="0"/>
                      <a:ext cx="5067887" cy="7658560"/>
                    </a:xfrm>
                    <a:prstGeom prst="rect">
                      <a:avLst/>
                    </a:prstGeom>
                    <a:noFill/>
                    <a:ln w="9525">
                      <a:noFill/>
                      <a:miter lim="800000"/>
                      <a:headEnd/>
                      <a:tailEnd/>
                    </a:ln>
                  </pic:spPr>
                </pic:pic>
              </a:graphicData>
            </a:graphic>
          </wp:inline>
        </w:drawing>
      </w:r>
    </w:p>
    <w:p w:rsidR="00F40CA9" w:rsidRDefault="00F40CA9" w:rsidP="00F40CA9">
      <w:pPr>
        <w:pStyle w:val="NoSpacing"/>
      </w:pPr>
    </w:p>
    <w:p w:rsidR="00F40CA9" w:rsidRDefault="00F40CA9" w:rsidP="00F40CA9">
      <w:pPr>
        <w:pStyle w:val="Caption"/>
      </w:pPr>
      <w:bookmarkStart w:id="48" w:name="_Toc293007862"/>
      <w:r>
        <w:t xml:space="preserve">Figure </w:t>
      </w:r>
      <w:fldSimple w:instr=" SEQ Figure \* ARABIC ">
        <w:r w:rsidR="000F7AA5">
          <w:rPr>
            <w:noProof/>
          </w:rPr>
          <w:t>11</w:t>
        </w:r>
      </w:fldSimple>
      <w:r>
        <w:t>: Sensor Node Component and Subsystem Requirements</w:t>
      </w:r>
      <w:bookmarkEnd w:id="48"/>
    </w:p>
    <w:p w:rsidR="00F40CA9" w:rsidRDefault="00247DA4" w:rsidP="00F40CA9">
      <w:pPr>
        <w:pStyle w:val="NoSpacing"/>
      </w:pPr>
      <w:r>
        <w:rPr>
          <w:noProof/>
        </w:rPr>
        <w:pict>
          <v:shape id="_x0000_s1032" type="#_x0000_t202" style="position:absolute;left:0;text-align:left;margin-left:262.25pt;margin-top:22.7pt;width:220.85pt;height:34.05pt;z-index:251660288;mso-height-percent:200;mso-height-percent:200;mso-width-relative:margin;mso-height-relative:margin" stroked="f">
            <v:textbox style="mso-next-textbox:#_x0000_s1032;mso-fit-shape-to-text:t">
              <w:txbxContent>
                <w:p w:rsidR="00F429A5" w:rsidRPr="00B30212" w:rsidRDefault="00F429A5" w:rsidP="00035222">
                  <w:pPr>
                    <w:rPr>
                      <w:b/>
                      <w:sz w:val="24"/>
                      <w:szCs w:val="24"/>
                    </w:rPr>
                  </w:pPr>
                  <w:r w:rsidRPr="00B30212">
                    <w:rPr>
                      <w:b/>
                      <w:sz w:val="24"/>
                      <w:szCs w:val="24"/>
                    </w:rPr>
                    <w:t>Sensor node p</w:t>
                  </w:r>
                  <w:r>
                    <w:rPr>
                      <w:b/>
                      <w:sz w:val="24"/>
                      <w:szCs w:val="24"/>
                    </w:rPr>
                    <w:t>erformance</w:t>
                  </w:r>
                  <w:r w:rsidRPr="00B30212">
                    <w:rPr>
                      <w:b/>
                      <w:sz w:val="24"/>
                      <w:szCs w:val="24"/>
                    </w:rPr>
                    <w:t xml:space="preserve"> requirements</w:t>
                  </w:r>
                </w:p>
              </w:txbxContent>
            </v:textbox>
          </v:shape>
        </w:pict>
      </w:r>
      <w:r w:rsidR="00035222" w:rsidRPr="00035222">
        <w:rPr>
          <w:noProof/>
        </w:rPr>
        <w:drawing>
          <wp:inline distT="0" distB="0" distL="0" distR="0">
            <wp:extent cx="5936615" cy="5909310"/>
            <wp:effectExtent l="1905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5936615" cy="5909310"/>
                    </a:xfrm>
                    <a:prstGeom prst="rect">
                      <a:avLst/>
                    </a:prstGeom>
                    <a:noFill/>
                    <a:ln w="9525">
                      <a:noFill/>
                      <a:miter lim="800000"/>
                      <a:headEnd/>
                      <a:tailEnd/>
                    </a:ln>
                  </pic:spPr>
                </pic:pic>
              </a:graphicData>
            </a:graphic>
          </wp:inline>
        </w:drawing>
      </w:r>
    </w:p>
    <w:p w:rsidR="00F40CA9" w:rsidRDefault="00F40CA9" w:rsidP="00F40CA9">
      <w:pPr>
        <w:pStyle w:val="Caption"/>
      </w:pPr>
      <w:bookmarkStart w:id="49" w:name="_Toc293007863"/>
      <w:r>
        <w:t xml:space="preserve">Figure </w:t>
      </w:r>
      <w:fldSimple w:instr=" SEQ Figure \* ARABIC ">
        <w:r w:rsidR="000F7AA5">
          <w:rPr>
            <w:noProof/>
          </w:rPr>
          <w:t>12</w:t>
        </w:r>
      </w:fldSimple>
      <w:r>
        <w:t>: Sensor Node Performance Requirements</w:t>
      </w:r>
      <w:bookmarkEnd w:id="49"/>
    </w:p>
    <w:p w:rsidR="00F40CA9" w:rsidRDefault="00F40CA9" w:rsidP="00F40CA9"/>
    <w:p w:rsidR="00F40CA9" w:rsidRDefault="00F40CA9" w:rsidP="00F40CA9"/>
    <w:p w:rsidR="00F40CA9" w:rsidRDefault="00F40CA9" w:rsidP="00F40CA9"/>
    <w:p w:rsidR="00F40CA9" w:rsidRDefault="00F40CA9" w:rsidP="00F40CA9"/>
    <w:p w:rsidR="00F40CA9" w:rsidRDefault="00F40CA9" w:rsidP="00F40CA9"/>
    <w:p w:rsidR="00F40CA9" w:rsidRDefault="00F40CA9" w:rsidP="00F40CA9"/>
    <w:p w:rsidR="00F40CA9" w:rsidRDefault="00F40CA9" w:rsidP="00F40CA9"/>
    <w:p w:rsidR="00F40CA9" w:rsidRDefault="00247DA4" w:rsidP="00F40CA9">
      <w:pPr>
        <w:pStyle w:val="NoSpacing"/>
        <w:keepNext/>
      </w:pPr>
      <w:r>
        <w:rPr>
          <w:noProof/>
        </w:rPr>
        <w:pict>
          <v:shape id="_x0000_s1033" type="#_x0000_t202" style="position:absolute;left:0;text-align:left;margin-left:3.1pt;margin-top:45.6pt;width:169.45pt;height:50.9pt;z-index:251661312;mso-height-percent:200;mso-height-percent:200;mso-width-relative:margin;mso-height-relative:margin" stroked="f">
            <v:textbox style="mso-next-textbox:#_x0000_s1033;mso-fit-shape-to-text:t">
              <w:txbxContent>
                <w:p w:rsidR="00F429A5" w:rsidRPr="00B30212" w:rsidRDefault="00F429A5" w:rsidP="00035222">
                  <w:pPr>
                    <w:rPr>
                      <w:b/>
                      <w:sz w:val="24"/>
                      <w:szCs w:val="24"/>
                    </w:rPr>
                  </w:pPr>
                  <w:r>
                    <w:rPr>
                      <w:b/>
                      <w:sz w:val="24"/>
                      <w:szCs w:val="24"/>
                    </w:rPr>
                    <w:t xml:space="preserve">Control box component and subsystem </w:t>
                  </w:r>
                  <w:r w:rsidRPr="00B30212">
                    <w:rPr>
                      <w:b/>
                      <w:sz w:val="24"/>
                      <w:szCs w:val="24"/>
                    </w:rPr>
                    <w:t>requirements</w:t>
                  </w:r>
                </w:p>
              </w:txbxContent>
            </v:textbox>
          </v:shape>
        </w:pict>
      </w:r>
      <w:r w:rsidR="00035222" w:rsidRPr="00035222">
        <w:rPr>
          <w:noProof/>
        </w:rPr>
        <w:drawing>
          <wp:inline distT="0" distB="0" distL="0" distR="0">
            <wp:extent cx="5936615" cy="5076825"/>
            <wp:effectExtent l="1905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srcRect/>
                    <a:stretch>
                      <a:fillRect/>
                    </a:stretch>
                  </pic:blipFill>
                  <pic:spPr bwMode="auto">
                    <a:xfrm>
                      <a:off x="0" y="0"/>
                      <a:ext cx="5936615" cy="5076825"/>
                    </a:xfrm>
                    <a:prstGeom prst="rect">
                      <a:avLst/>
                    </a:prstGeom>
                    <a:noFill/>
                    <a:ln w="9525">
                      <a:noFill/>
                      <a:miter lim="800000"/>
                      <a:headEnd/>
                      <a:tailEnd/>
                    </a:ln>
                  </pic:spPr>
                </pic:pic>
              </a:graphicData>
            </a:graphic>
          </wp:inline>
        </w:drawing>
      </w:r>
    </w:p>
    <w:p w:rsidR="00F40CA9" w:rsidRDefault="00F40CA9" w:rsidP="00F40CA9">
      <w:pPr>
        <w:pStyle w:val="Caption"/>
      </w:pPr>
      <w:bookmarkStart w:id="50" w:name="_Toc293007864"/>
      <w:r>
        <w:t xml:space="preserve">Figure </w:t>
      </w:r>
      <w:fldSimple w:instr=" SEQ Figure \* ARABIC ">
        <w:r w:rsidR="000F7AA5">
          <w:rPr>
            <w:noProof/>
          </w:rPr>
          <w:t>13</w:t>
        </w:r>
      </w:fldSimple>
      <w:r>
        <w:t>: Control Box Component and Subsystem Requirements</w:t>
      </w:r>
      <w:bookmarkEnd w:id="50"/>
    </w:p>
    <w:p w:rsidR="00F40CA9" w:rsidRDefault="00F40CA9" w:rsidP="00F40CA9"/>
    <w:p w:rsidR="00F40CA9" w:rsidRDefault="00F40CA9" w:rsidP="00F40CA9"/>
    <w:p w:rsidR="00F40CA9" w:rsidRDefault="00F40CA9" w:rsidP="00F40CA9"/>
    <w:p w:rsidR="00F40CA9" w:rsidRDefault="00F40CA9" w:rsidP="00F40CA9"/>
    <w:p w:rsidR="00F40CA9" w:rsidRDefault="00F40CA9" w:rsidP="00F40CA9"/>
    <w:p w:rsidR="00F40CA9" w:rsidRDefault="00F40CA9" w:rsidP="00F40CA9"/>
    <w:p w:rsidR="00F40CA9" w:rsidRDefault="00F40CA9" w:rsidP="00F40CA9"/>
    <w:p w:rsidR="00F40CA9" w:rsidRDefault="00F40CA9" w:rsidP="00F40CA9"/>
    <w:p w:rsidR="00035222" w:rsidRDefault="00247DA4" w:rsidP="00035222">
      <w:pPr>
        <w:jc w:val="center"/>
      </w:pPr>
      <w:r>
        <w:rPr>
          <w:noProof/>
        </w:rPr>
        <w:pict>
          <v:shape id="_x0000_s1034" type="#_x0000_t202" style="position:absolute;left:0;text-align:left;margin-left:249.9pt;margin-top:.85pt;width:215.7pt;height:34.05pt;z-index:251663360;mso-height-percent:200;mso-height-percent:200;mso-width-relative:margin;mso-height-relative:margin" filled="f" stroked="f">
            <v:textbox style="mso-next-textbox:#_x0000_s1034;mso-fit-shape-to-text:t">
              <w:txbxContent>
                <w:p w:rsidR="00F429A5" w:rsidRPr="00B30212" w:rsidRDefault="00F429A5" w:rsidP="00035222">
                  <w:pPr>
                    <w:rPr>
                      <w:b/>
                      <w:sz w:val="24"/>
                      <w:szCs w:val="24"/>
                    </w:rPr>
                  </w:pPr>
                  <w:r>
                    <w:rPr>
                      <w:b/>
                      <w:sz w:val="24"/>
                      <w:szCs w:val="24"/>
                    </w:rPr>
                    <w:t>Control box performance</w:t>
                  </w:r>
                  <w:r w:rsidRPr="00B30212">
                    <w:rPr>
                      <w:b/>
                      <w:sz w:val="24"/>
                      <w:szCs w:val="24"/>
                    </w:rPr>
                    <w:t xml:space="preserve"> requirements</w:t>
                  </w:r>
                </w:p>
              </w:txbxContent>
            </v:textbox>
          </v:shape>
        </w:pict>
      </w:r>
    </w:p>
    <w:p w:rsidR="00035222" w:rsidRDefault="00035222" w:rsidP="00035222">
      <w:pPr>
        <w:pStyle w:val="Heading1"/>
      </w:pPr>
      <w:r>
        <w:rPr>
          <w:noProof/>
        </w:rPr>
        <w:drawing>
          <wp:inline distT="0" distB="0" distL="0" distR="0">
            <wp:extent cx="5719098" cy="7060019"/>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srcRect/>
                    <a:stretch>
                      <a:fillRect/>
                    </a:stretch>
                  </pic:blipFill>
                  <pic:spPr bwMode="auto">
                    <a:xfrm>
                      <a:off x="0" y="0"/>
                      <a:ext cx="5721207" cy="7062623"/>
                    </a:xfrm>
                    <a:prstGeom prst="rect">
                      <a:avLst/>
                    </a:prstGeom>
                    <a:noFill/>
                    <a:ln w="9525">
                      <a:noFill/>
                      <a:miter lim="800000"/>
                      <a:headEnd/>
                      <a:tailEnd/>
                    </a:ln>
                  </pic:spPr>
                </pic:pic>
              </a:graphicData>
            </a:graphic>
          </wp:inline>
        </w:drawing>
      </w:r>
    </w:p>
    <w:p w:rsidR="00F40CA9" w:rsidRDefault="00F40CA9" w:rsidP="00F40CA9">
      <w:pPr>
        <w:pStyle w:val="NoSpacing"/>
        <w:keepNext/>
      </w:pPr>
    </w:p>
    <w:p w:rsidR="00F40CA9" w:rsidRDefault="00F40CA9" w:rsidP="00F40CA9">
      <w:pPr>
        <w:pStyle w:val="Caption"/>
      </w:pPr>
      <w:bookmarkStart w:id="51" w:name="_Toc293007865"/>
      <w:r>
        <w:t xml:space="preserve">Figure </w:t>
      </w:r>
      <w:fldSimple w:instr=" SEQ Figure \* ARABIC ">
        <w:r w:rsidR="000F7AA5">
          <w:rPr>
            <w:noProof/>
          </w:rPr>
          <w:t>14</w:t>
        </w:r>
      </w:fldSimple>
      <w:r>
        <w:t>: Control Box Performance Requirements</w:t>
      </w:r>
      <w:bookmarkEnd w:id="51"/>
    </w:p>
    <w:p w:rsidR="005D5CF8" w:rsidRDefault="00035222" w:rsidP="00035222">
      <w:pPr>
        <w:pStyle w:val="Heading1"/>
      </w:pPr>
      <w:bookmarkStart w:id="52" w:name="_Toc293007842"/>
      <w:r>
        <w:t>Traceability</w:t>
      </w:r>
      <w:bookmarkEnd w:id="52"/>
    </w:p>
    <w:p w:rsidR="00035222" w:rsidRPr="00F5082A" w:rsidRDefault="00035222" w:rsidP="00035222">
      <w:r w:rsidRPr="00F5082A">
        <w:t xml:space="preserve">In addition to the requirement diagrams, traceability was also performed. The traceability table that is shown in the following shows how use cases were met by the requirements developed. </w:t>
      </w:r>
    </w:p>
    <w:tbl>
      <w:tblPr>
        <w:tblStyle w:val="TableGrid"/>
        <w:tblW w:w="0" w:type="auto"/>
        <w:tblLook w:val="04A0"/>
      </w:tblPr>
      <w:tblGrid>
        <w:gridCol w:w="1728"/>
        <w:gridCol w:w="1260"/>
        <w:gridCol w:w="1620"/>
        <w:gridCol w:w="4968"/>
      </w:tblGrid>
      <w:tr w:rsidR="00035222" w:rsidRPr="00F5082A">
        <w:tc>
          <w:tcPr>
            <w:tcW w:w="1728" w:type="dxa"/>
          </w:tcPr>
          <w:p w:rsidR="00035222" w:rsidRPr="00F5082A" w:rsidRDefault="00035222" w:rsidP="00035222">
            <w:pPr>
              <w:jc w:val="center"/>
              <w:rPr>
                <w:b/>
                <w:sz w:val="24"/>
                <w:szCs w:val="24"/>
              </w:rPr>
            </w:pPr>
            <w:r w:rsidRPr="00F5082A">
              <w:rPr>
                <w:b/>
                <w:sz w:val="24"/>
                <w:szCs w:val="24"/>
              </w:rPr>
              <w:t>Use Case</w:t>
            </w:r>
          </w:p>
        </w:tc>
        <w:tc>
          <w:tcPr>
            <w:tcW w:w="1260" w:type="dxa"/>
          </w:tcPr>
          <w:p w:rsidR="00035222" w:rsidRPr="00F5082A" w:rsidRDefault="00035222" w:rsidP="00035222">
            <w:pPr>
              <w:jc w:val="center"/>
              <w:rPr>
                <w:b/>
                <w:sz w:val="24"/>
                <w:szCs w:val="24"/>
              </w:rPr>
            </w:pPr>
            <w:r w:rsidRPr="00F5082A">
              <w:rPr>
                <w:b/>
                <w:sz w:val="24"/>
                <w:szCs w:val="24"/>
              </w:rPr>
              <w:t>Scenario</w:t>
            </w:r>
          </w:p>
        </w:tc>
        <w:tc>
          <w:tcPr>
            <w:tcW w:w="1620" w:type="dxa"/>
          </w:tcPr>
          <w:p w:rsidR="00035222" w:rsidRPr="00F5082A" w:rsidRDefault="00035222" w:rsidP="00035222">
            <w:pPr>
              <w:jc w:val="center"/>
              <w:rPr>
                <w:b/>
                <w:sz w:val="24"/>
                <w:szCs w:val="24"/>
              </w:rPr>
            </w:pPr>
            <w:r w:rsidRPr="00F5082A">
              <w:rPr>
                <w:b/>
                <w:sz w:val="24"/>
                <w:szCs w:val="24"/>
              </w:rPr>
              <w:t>Requirement</w:t>
            </w:r>
          </w:p>
        </w:tc>
        <w:tc>
          <w:tcPr>
            <w:tcW w:w="4968" w:type="dxa"/>
          </w:tcPr>
          <w:p w:rsidR="00035222" w:rsidRPr="00F5082A" w:rsidRDefault="00035222" w:rsidP="00035222">
            <w:pPr>
              <w:jc w:val="center"/>
              <w:rPr>
                <w:b/>
                <w:sz w:val="24"/>
                <w:szCs w:val="24"/>
              </w:rPr>
            </w:pPr>
            <w:r w:rsidRPr="00F5082A">
              <w:rPr>
                <w:b/>
                <w:sz w:val="24"/>
                <w:szCs w:val="24"/>
              </w:rPr>
              <w:t>Description</w:t>
            </w:r>
          </w:p>
        </w:tc>
      </w:tr>
      <w:tr w:rsidR="00035222" w:rsidRPr="00F5082A">
        <w:tc>
          <w:tcPr>
            <w:tcW w:w="1728" w:type="dxa"/>
            <w:vMerge w:val="restart"/>
            <w:vAlign w:val="center"/>
          </w:tcPr>
          <w:p w:rsidR="00035222" w:rsidRPr="00F5082A" w:rsidRDefault="00035222" w:rsidP="00035222">
            <w:pPr>
              <w:rPr>
                <w:sz w:val="24"/>
                <w:szCs w:val="24"/>
              </w:rPr>
            </w:pPr>
            <w:r w:rsidRPr="00F5082A">
              <w:rPr>
                <w:sz w:val="24"/>
                <w:szCs w:val="24"/>
              </w:rPr>
              <w:t>Installation</w:t>
            </w:r>
          </w:p>
        </w:tc>
        <w:tc>
          <w:tcPr>
            <w:tcW w:w="1260" w:type="dxa"/>
            <w:vMerge w:val="restart"/>
            <w:vAlign w:val="center"/>
          </w:tcPr>
          <w:p w:rsidR="00035222" w:rsidRPr="00F5082A" w:rsidRDefault="00035222" w:rsidP="00035222">
            <w:pPr>
              <w:jc w:val="center"/>
              <w:rPr>
                <w:sz w:val="24"/>
                <w:szCs w:val="24"/>
              </w:rPr>
            </w:pPr>
            <w:r w:rsidRPr="00F5082A">
              <w:rPr>
                <w:sz w:val="24"/>
                <w:szCs w:val="24"/>
              </w:rPr>
              <w:t>Scenario 1</w:t>
            </w:r>
          </w:p>
        </w:tc>
        <w:tc>
          <w:tcPr>
            <w:tcW w:w="1620" w:type="dxa"/>
            <w:vAlign w:val="center"/>
          </w:tcPr>
          <w:p w:rsidR="00035222" w:rsidRPr="00F5082A" w:rsidRDefault="00035222" w:rsidP="00035222">
            <w:pPr>
              <w:jc w:val="center"/>
              <w:rPr>
                <w:sz w:val="24"/>
                <w:szCs w:val="24"/>
              </w:rPr>
            </w:pPr>
            <w:r w:rsidRPr="00F5082A">
              <w:rPr>
                <w:sz w:val="24"/>
                <w:szCs w:val="24"/>
              </w:rPr>
              <w:t>R3</w:t>
            </w:r>
          </w:p>
        </w:tc>
        <w:tc>
          <w:tcPr>
            <w:tcW w:w="4968" w:type="dxa"/>
          </w:tcPr>
          <w:p w:rsidR="00035222" w:rsidRPr="00F5082A" w:rsidRDefault="00035222" w:rsidP="00035222">
            <w:pPr>
              <w:rPr>
                <w:sz w:val="24"/>
                <w:szCs w:val="24"/>
              </w:rPr>
            </w:pPr>
            <w:r w:rsidRPr="00F5082A">
              <w:rPr>
                <w:sz w:val="24"/>
                <w:szCs w:val="24"/>
              </w:rPr>
              <w:t>The system must not require major modifications to the vehicle.</w:t>
            </w:r>
          </w:p>
        </w:tc>
      </w:tr>
      <w:tr w:rsidR="00035222" w:rsidRPr="00F5082A">
        <w:tc>
          <w:tcPr>
            <w:tcW w:w="1728" w:type="dxa"/>
            <w:vMerge/>
            <w:vAlign w:val="center"/>
          </w:tcPr>
          <w:p w:rsidR="00035222" w:rsidRPr="00F5082A" w:rsidRDefault="00035222" w:rsidP="00035222">
            <w:pPr>
              <w:rPr>
                <w:sz w:val="24"/>
                <w:szCs w:val="24"/>
              </w:rPr>
            </w:pPr>
          </w:p>
        </w:tc>
        <w:tc>
          <w:tcPr>
            <w:tcW w:w="1260" w:type="dxa"/>
            <w:vMerge/>
            <w:vAlign w:val="center"/>
          </w:tcPr>
          <w:p w:rsidR="00035222" w:rsidRPr="00F5082A" w:rsidRDefault="00035222" w:rsidP="00035222">
            <w:pPr>
              <w:jc w:val="center"/>
              <w:rPr>
                <w:sz w:val="24"/>
                <w:szCs w:val="24"/>
              </w:rPr>
            </w:pPr>
          </w:p>
        </w:tc>
        <w:tc>
          <w:tcPr>
            <w:tcW w:w="1620" w:type="dxa"/>
            <w:vAlign w:val="center"/>
          </w:tcPr>
          <w:p w:rsidR="00035222" w:rsidRPr="00F5082A" w:rsidRDefault="00035222" w:rsidP="00035222">
            <w:pPr>
              <w:jc w:val="center"/>
              <w:rPr>
                <w:sz w:val="24"/>
                <w:szCs w:val="24"/>
              </w:rPr>
            </w:pPr>
            <w:r w:rsidRPr="00F5082A">
              <w:rPr>
                <w:sz w:val="24"/>
                <w:szCs w:val="24"/>
              </w:rPr>
              <w:t>4</w:t>
            </w:r>
          </w:p>
        </w:tc>
        <w:tc>
          <w:tcPr>
            <w:tcW w:w="4968" w:type="dxa"/>
          </w:tcPr>
          <w:p w:rsidR="00035222" w:rsidRPr="00F5082A" w:rsidRDefault="00035222" w:rsidP="00035222">
            <w:pPr>
              <w:rPr>
                <w:sz w:val="24"/>
                <w:szCs w:val="24"/>
              </w:rPr>
            </w:pPr>
            <w:r w:rsidRPr="00F5082A">
              <w:rPr>
                <w:sz w:val="24"/>
                <w:szCs w:val="24"/>
              </w:rPr>
              <w:t>The sensor node must be pre-installed in the tire.</w:t>
            </w:r>
          </w:p>
        </w:tc>
      </w:tr>
      <w:tr w:rsidR="00035222" w:rsidRPr="00F5082A">
        <w:tc>
          <w:tcPr>
            <w:tcW w:w="1728" w:type="dxa"/>
            <w:vMerge/>
            <w:vAlign w:val="center"/>
          </w:tcPr>
          <w:p w:rsidR="00035222" w:rsidRPr="00F5082A" w:rsidRDefault="00035222" w:rsidP="00035222">
            <w:pPr>
              <w:rPr>
                <w:sz w:val="24"/>
                <w:szCs w:val="24"/>
              </w:rPr>
            </w:pPr>
          </w:p>
        </w:tc>
        <w:tc>
          <w:tcPr>
            <w:tcW w:w="1260" w:type="dxa"/>
            <w:vMerge/>
            <w:vAlign w:val="center"/>
          </w:tcPr>
          <w:p w:rsidR="00035222" w:rsidRPr="00F5082A" w:rsidRDefault="00035222" w:rsidP="00035222">
            <w:pPr>
              <w:jc w:val="center"/>
              <w:rPr>
                <w:sz w:val="24"/>
                <w:szCs w:val="24"/>
              </w:rPr>
            </w:pPr>
          </w:p>
        </w:tc>
        <w:tc>
          <w:tcPr>
            <w:tcW w:w="1620" w:type="dxa"/>
            <w:vAlign w:val="center"/>
          </w:tcPr>
          <w:p w:rsidR="00035222" w:rsidRPr="00F5082A" w:rsidRDefault="00035222" w:rsidP="00035222">
            <w:pPr>
              <w:jc w:val="center"/>
              <w:rPr>
                <w:sz w:val="24"/>
                <w:szCs w:val="24"/>
              </w:rPr>
            </w:pPr>
            <w:r w:rsidRPr="00F5082A">
              <w:rPr>
                <w:sz w:val="24"/>
                <w:szCs w:val="24"/>
              </w:rPr>
              <w:t>4.2</w:t>
            </w:r>
          </w:p>
        </w:tc>
        <w:tc>
          <w:tcPr>
            <w:tcW w:w="4968" w:type="dxa"/>
          </w:tcPr>
          <w:p w:rsidR="00035222" w:rsidRPr="00F5082A" w:rsidRDefault="00035222" w:rsidP="00035222">
            <w:pPr>
              <w:rPr>
                <w:sz w:val="24"/>
                <w:szCs w:val="24"/>
              </w:rPr>
            </w:pPr>
            <w:r w:rsidRPr="00F5082A">
              <w:rPr>
                <w:sz w:val="24"/>
                <w:szCs w:val="24"/>
              </w:rPr>
              <w:t>The energy scavenger might need an additional installation step.</w:t>
            </w:r>
          </w:p>
        </w:tc>
      </w:tr>
      <w:tr w:rsidR="00035222" w:rsidRPr="00F5082A">
        <w:tc>
          <w:tcPr>
            <w:tcW w:w="1728" w:type="dxa"/>
            <w:vMerge/>
            <w:vAlign w:val="center"/>
          </w:tcPr>
          <w:p w:rsidR="00035222" w:rsidRPr="00F5082A" w:rsidRDefault="00035222" w:rsidP="00035222">
            <w:pPr>
              <w:rPr>
                <w:sz w:val="24"/>
                <w:szCs w:val="24"/>
              </w:rPr>
            </w:pPr>
          </w:p>
        </w:tc>
        <w:tc>
          <w:tcPr>
            <w:tcW w:w="1260" w:type="dxa"/>
            <w:vMerge/>
            <w:vAlign w:val="center"/>
          </w:tcPr>
          <w:p w:rsidR="00035222" w:rsidRPr="00F5082A" w:rsidRDefault="00035222" w:rsidP="00035222">
            <w:pPr>
              <w:jc w:val="center"/>
              <w:rPr>
                <w:sz w:val="24"/>
                <w:szCs w:val="24"/>
              </w:rPr>
            </w:pPr>
          </w:p>
        </w:tc>
        <w:tc>
          <w:tcPr>
            <w:tcW w:w="1620" w:type="dxa"/>
            <w:vAlign w:val="center"/>
          </w:tcPr>
          <w:p w:rsidR="00035222" w:rsidRPr="00F5082A" w:rsidRDefault="00035222" w:rsidP="00035222">
            <w:pPr>
              <w:jc w:val="center"/>
              <w:rPr>
                <w:sz w:val="24"/>
                <w:szCs w:val="24"/>
              </w:rPr>
            </w:pPr>
            <w:r w:rsidRPr="00F5082A">
              <w:rPr>
                <w:sz w:val="24"/>
                <w:szCs w:val="24"/>
              </w:rPr>
              <w:t>5</w:t>
            </w:r>
          </w:p>
        </w:tc>
        <w:tc>
          <w:tcPr>
            <w:tcW w:w="4968" w:type="dxa"/>
          </w:tcPr>
          <w:p w:rsidR="00035222" w:rsidRPr="00F5082A" w:rsidRDefault="00035222" w:rsidP="00035222">
            <w:pPr>
              <w:rPr>
                <w:sz w:val="24"/>
                <w:szCs w:val="24"/>
              </w:rPr>
            </w:pPr>
            <w:r w:rsidRPr="00F5082A">
              <w:rPr>
                <w:sz w:val="24"/>
                <w:szCs w:val="24"/>
              </w:rPr>
              <w:t>The control box has to be implemented when installed.</w:t>
            </w:r>
          </w:p>
        </w:tc>
      </w:tr>
      <w:tr w:rsidR="00035222" w:rsidRPr="00F5082A">
        <w:tc>
          <w:tcPr>
            <w:tcW w:w="1728" w:type="dxa"/>
            <w:vMerge w:val="restart"/>
            <w:vAlign w:val="center"/>
          </w:tcPr>
          <w:p w:rsidR="00035222" w:rsidRPr="00F5082A" w:rsidRDefault="00035222" w:rsidP="00035222">
            <w:pPr>
              <w:rPr>
                <w:sz w:val="24"/>
                <w:szCs w:val="24"/>
              </w:rPr>
            </w:pPr>
            <w:r w:rsidRPr="00F5082A">
              <w:rPr>
                <w:sz w:val="24"/>
                <w:szCs w:val="24"/>
              </w:rPr>
              <w:t>Read conditions of roads</w:t>
            </w:r>
          </w:p>
        </w:tc>
        <w:tc>
          <w:tcPr>
            <w:tcW w:w="1260" w:type="dxa"/>
            <w:vMerge w:val="restart"/>
            <w:vAlign w:val="center"/>
          </w:tcPr>
          <w:p w:rsidR="00035222" w:rsidRPr="00F5082A" w:rsidRDefault="00035222" w:rsidP="00035222">
            <w:pPr>
              <w:jc w:val="center"/>
              <w:rPr>
                <w:sz w:val="24"/>
                <w:szCs w:val="24"/>
              </w:rPr>
            </w:pPr>
            <w:r w:rsidRPr="00F5082A">
              <w:rPr>
                <w:sz w:val="24"/>
                <w:szCs w:val="24"/>
              </w:rPr>
              <w:t>Scenario 2</w:t>
            </w:r>
          </w:p>
        </w:tc>
        <w:tc>
          <w:tcPr>
            <w:tcW w:w="1620" w:type="dxa"/>
            <w:vAlign w:val="center"/>
          </w:tcPr>
          <w:p w:rsidR="00035222" w:rsidRPr="00F5082A" w:rsidRDefault="00035222" w:rsidP="00035222">
            <w:pPr>
              <w:jc w:val="center"/>
              <w:rPr>
                <w:sz w:val="24"/>
                <w:szCs w:val="24"/>
              </w:rPr>
            </w:pPr>
            <w:r w:rsidRPr="00F5082A">
              <w:rPr>
                <w:sz w:val="24"/>
                <w:szCs w:val="24"/>
              </w:rPr>
              <w:t>R1</w:t>
            </w:r>
          </w:p>
        </w:tc>
        <w:tc>
          <w:tcPr>
            <w:tcW w:w="4968" w:type="dxa"/>
          </w:tcPr>
          <w:p w:rsidR="00035222" w:rsidRPr="00F5082A" w:rsidRDefault="00035222" w:rsidP="00035222">
            <w:pPr>
              <w:rPr>
                <w:sz w:val="24"/>
                <w:szCs w:val="24"/>
              </w:rPr>
            </w:pPr>
            <w:r w:rsidRPr="00F5082A">
              <w:rPr>
                <w:sz w:val="24"/>
                <w:szCs w:val="24"/>
              </w:rPr>
              <w:t>The system must provide data to the vehicle about the vehicle’s road-tire conditions.</w:t>
            </w:r>
          </w:p>
        </w:tc>
      </w:tr>
      <w:tr w:rsidR="00035222" w:rsidRPr="00F5082A">
        <w:tc>
          <w:tcPr>
            <w:tcW w:w="1728" w:type="dxa"/>
            <w:vMerge/>
            <w:vAlign w:val="center"/>
          </w:tcPr>
          <w:p w:rsidR="00035222" w:rsidRPr="00F5082A" w:rsidRDefault="00035222" w:rsidP="00035222">
            <w:pPr>
              <w:rPr>
                <w:sz w:val="24"/>
                <w:szCs w:val="24"/>
              </w:rPr>
            </w:pPr>
          </w:p>
        </w:tc>
        <w:tc>
          <w:tcPr>
            <w:tcW w:w="1260" w:type="dxa"/>
            <w:vMerge/>
            <w:vAlign w:val="center"/>
          </w:tcPr>
          <w:p w:rsidR="00035222" w:rsidRPr="00F5082A" w:rsidRDefault="00035222" w:rsidP="00035222">
            <w:pPr>
              <w:jc w:val="center"/>
              <w:rPr>
                <w:sz w:val="24"/>
                <w:szCs w:val="24"/>
              </w:rPr>
            </w:pPr>
          </w:p>
        </w:tc>
        <w:tc>
          <w:tcPr>
            <w:tcW w:w="1620" w:type="dxa"/>
            <w:vAlign w:val="center"/>
          </w:tcPr>
          <w:p w:rsidR="00035222" w:rsidRPr="00F5082A" w:rsidRDefault="00035222" w:rsidP="00035222">
            <w:pPr>
              <w:jc w:val="center"/>
              <w:rPr>
                <w:sz w:val="24"/>
                <w:szCs w:val="24"/>
              </w:rPr>
            </w:pPr>
            <w:r w:rsidRPr="00F5082A">
              <w:rPr>
                <w:sz w:val="24"/>
                <w:szCs w:val="24"/>
              </w:rPr>
              <w:t>1.4</w:t>
            </w:r>
          </w:p>
        </w:tc>
        <w:tc>
          <w:tcPr>
            <w:tcW w:w="4968" w:type="dxa"/>
          </w:tcPr>
          <w:p w:rsidR="00035222" w:rsidRPr="00F5082A" w:rsidRDefault="00035222" w:rsidP="00035222">
            <w:pPr>
              <w:rPr>
                <w:sz w:val="24"/>
                <w:szCs w:val="24"/>
              </w:rPr>
            </w:pPr>
            <w:r w:rsidRPr="00F5082A">
              <w:rPr>
                <w:sz w:val="24"/>
                <w:szCs w:val="24"/>
              </w:rPr>
              <w:t>The control box has to control the network.</w:t>
            </w:r>
          </w:p>
        </w:tc>
      </w:tr>
      <w:tr w:rsidR="00035222" w:rsidRPr="00F5082A">
        <w:tc>
          <w:tcPr>
            <w:tcW w:w="1728" w:type="dxa"/>
            <w:vMerge/>
          </w:tcPr>
          <w:p w:rsidR="00035222" w:rsidRPr="00F5082A" w:rsidRDefault="00035222" w:rsidP="00035222">
            <w:pPr>
              <w:rPr>
                <w:sz w:val="24"/>
                <w:szCs w:val="24"/>
              </w:rPr>
            </w:pPr>
          </w:p>
        </w:tc>
        <w:tc>
          <w:tcPr>
            <w:tcW w:w="1260" w:type="dxa"/>
            <w:vMerge/>
            <w:vAlign w:val="center"/>
          </w:tcPr>
          <w:p w:rsidR="00035222" w:rsidRPr="00F5082A" w:rsidRDefault="00035222" w:rsidP="00035222">
            <w:pPr>
              <w:jc w:val="center"/>
              <w:rPr>
                <w:sz w:val="24"/>
                <w:szCs w:val="24"/>
              </w:rPr>
            </w:pPr>
          </w:p>
        </w:tc>
        <w:tc>
          <w:tcPr>
            <w:tcW w:w="1620" w:type="dxa"/>
            <w:vAlign w:val="center"/>
          </w:tcPr>
          <w:p w:rsidR="00035222" w:rsidRPr="00F5082A" w:rsidRDefault="00035222" w:rsidP="00035222">
            <w:pPr>
              <w:jc w:val="center"/>
              <w:rPr>
                <w:sz w:val="24"/>
                <w:szCs w:val="24"/>
              </w:rPr>
            </w:pPr>
            <w:r w:rsidRPr="00F5082A">
              <w:rPr>
                <w:sz w:val="24"/>
                <w:szCs w:val="24"/>
              </w:rPr>
              <w:t>4, 4.1, 4.2, 4.3, 4.4, 4.5, 4.6</w:t>
            </w:r>
          </w:p>
        </w:tc>
        <w:tc>
          <w:tcPr>
            <w:tcW w:w="4968" w:type="dxa"/>
          </w:tcPr>
          <w:p w:rsidR="00035222" w:rsidRPr="00F5082A" w:rsidRDefault="00035222" w:rsidP="00035222">
            <w:pPr>
              <w:rPr>
                <w:sz w:val="24"/>
                <w:szCs w:val="24"/>
              </w:rPr>
            </w:pPr>
            <w:r w:rsidRPr="00F5082A">
              <w:rPr>
                <w:sz w:val="24"/>
                <w:szCs w:val="24"/>
              </w:rPr>
              <w:t>The sensor node obtains and transmits the signal.</w:t>
            </w:r>
          </w:p>
        </w:tc>
      </w:tr>
      <w:tr w:rsidR="00035222" w:rsidRPr="00F5082A">
        <w:tc>
          <w:tcPr>
            <w:tcW w:w="1728" w:type="dxa"/>
            <w:vMerge/>
          </w:tcPr>
          <w:p w:rsidR="00035222" w:rsidRPr="00F5082A" w:rsidRDefault="00035222" w:rsidP="00035222">
            <w:pPr>
              <w:rPr>
                <w:sz w:val="24"/>
                <w:szCs w:val="24"/>
              </w:rPr>
            </w:pPr>
          </w:p>
        </w:tc>
        <w:tc>
          <w:tcPr>
            <w:tcW w:w="1260" w:type="dxa"/>
            <w:vMerge/>
            <w:vAlign w:val="center"/>
          </w:tcPr>
          <w:p w:rsidR="00035222" w:rsidRPr="00F5082A" w:rsidRDefault="00035222" w:rsidP="00035222">
            <w:pPr>
              <w:jc w:val="center"/>
              <w:rPr>
                <w:sz w:val="24"/>
                <w:szCs w:val="24"/>
              </w:rPr>
            </w:pPr>
          </w:p>
        </w:tc>
        <w:tc>
          <w:tcPr>
            <w:tcW w:w="1620" w:type="dxa"/>
            <w:vAlign w:val="center"/>
          </w:tcPr>
          <w:p w:rsidR="00035222" w:rsidRPr="00F5082A" w:rsidRDefault="00035222" w:rsidP="00035222">
            <w:pPr>
              <w:jc w:val="center"/>
              <w:rPr>
                <w:sz w:val="24"/>
                <w:szCs w:val="24"/>
              </w:rPr>
            </w:pPr>
            <w:r w:rsidRPr="00F5082A">
              <w:rPr>
                <w:sz w:val="24"/>
                <w:szCs w:val="24"/>
              </w:rPr>
              <w:t>5, 5.1, 5.2, 5.3, 5.4</w:t>
            </w:r>
          </w:p>
        </w:tc>
        <w:tc>
          <w:tcPr>
            <w:tcW w:w="4968" w:type="dxa"/>
          </w:tcPr>
          <w:p w:rsidR="00035222" w:rsidRPr="00F5082A" w:rsidRDefault="00035222" w:rsidP="00035222">
            <w:pPr>
              <w:rPr>
                <w:sz w:val="24"/>
                <w:szCs w:val="24"/>
              </w:rPr>
            </w:pPr>
            <w:r w:rsidRPr="00F5082A">
              <w:rPr>
                <w:sz w:val="24"/>
                <w:szCs w:val="24"/>
              </w:rPr>
              <w:t>The control box receives and processes the signal.</w:t>
            </w:r>
          </w:p>
        </w:tc>
      </w:tr>
      <w:tr w:rsidR="00035222" w:rsidRPr="00F5082A">
        <w:tc>
          <w:tcPr>
            <w:tcW w:w="1728" w:type="dxa"/>
            <w:vMerge w:val="restart"/>
            <w:vAlign w:val="center"/>
          </w:tcPr>
          <w:p w:rsidR="00035222" w:rsidRPr="00F5082A" w:rsidRDefault="00035222" w:rsidP="00035222">
            <w:pPr>
              <w:rPr>
                <w:sz w:val="24"/>
                <w:szCs w:val="24"/>
              </w:rPr>
            </w:pPr>
            <w:r w:rsidRPr="00F5082A">
              <w:rPr>
                <w:sz w:val="24"/>
                <w:szCs w:val="24"/>
              </w:rPr>
              <w:t>Detect abnormal conditions</w:t>
            </w:r>
          </w:p>
        </w:tc>
        <w:tc>
          <w:tcPr>
            <w:tcW w:w="1260" w:type="dxa"/>
            <w:vMerge w:val="restart"/>
            <w:vAlign w:val="center"/>
          </w:tcPr>
          <w:p w:rsidR="00035222" w:rsidRPr="00F5082A" w:rsidRDefault="00035222" w:rsidP="00035222">
            <w:pPr>
              <w:jc w:val="center"/>
              <w:rPr>
                <w:sz w:val="24"/>
                <w:szCs w:val="24"/>
              </w:rPr>
            </w:pPr>
            <w:r w:rsidRPr="00F5082A">
              <w:rPr>
                <w:sz w:val="24"/>
                <w:szCs w:val="24"/>
              </w:rPr>
              <w:t>Scenario 3</w:t>
            </w:r>
          </w:p>
        </w:tc>
        <w:tc>
          <w:tcPr>
            <w:tcW w:w="1620" w:type="dxa"/>
            <w:vAlign w:val="center"/>
          </w:tcPr>
          <w:p w:rsidR="00035222" w:rsidRPr="00F5082A" w:rsidRDefault="00035222" w:rsidP="00035222">
            <w:pPr>
              <w:jc w:val="center"/>
              <w:rPr>
                <w:sz w:val="24"/>
                <w:szCs w:val="24"/>
              </w:rPr>
            </w:pPr>
            <w:r w:rsidRPr="00F5082A">
              <w:rPr>
                <w:sz w:val="24"/>
                <w:szCs w:val="24"/>
              </w:rPr>
              <w:t>R2</w:t>
            </w:r>
          </w:p>
        </w:tc>
        <w:tc>
          <w:tcPr>
            <w:tcW w:w="4968" w:type="dxa"/>
          </w:tcPr>
          <w:p w:rsidR="00035222" w:rsidRPr="00F5082A" w:rsidRDefault="00035222" w:rsidP="00035222">
            <w:pPr>
              <w:rPr>
                <w:sz w:val="24"/>
                <w:szCs w:val="24"/>
              </w:rPr>
            </w:pPr>
            <w:r w:rsidRPr="00F5082A">
              <w:rPr>
                <w:sz w:val="24"/>
                <w:szCs w:val="24"/>
              </w:rPr>
              <w:t>The system must suggest or implement adjustments to the vehicle to assist the driver.</w:t>
            </w:r>
          </w:p>
          <w:p w:rsidR="00035222" w:rsidRPr="00F5082A" w:rsidRDefault="00035222" w:rsidP="00035222">
            <w:pPr>
              <w:rPr>
                <w:sz w:val="24"/>
                <w:szCs w:val="24"/>
              </w:rPr>
            </w:pPr>
          </w:p>
        </w:tc>
      </w:tr>
      <w:tr w:rsidR="00035222" w:rsidRPr="00F5082A">
        <w:tc>
          <w:tcPr>
            <w:tcW w:w="1728" w:type="dxa"/>
            <w:vMerge/>
          </w:tcPr>
          <w:p w:rsidR="00035222" w:rsidRPr="00F5082A" w:rsidRDefault="00035222" w:rsidP="00035222">
            <w:pPr>
              <w:rPr>
                <w:sz w:val="24"/>
                <w:szCs w:val="24"/>
              </w:rPr>
            </w:pPr>
          </w:p>
        </w:tc>
        <w:tc>
          <w:tcPr>
            <w:tcW w:w="1260" w:type="dxa"/>
            <w:vMerge/>
            <w:vAlign w:val="center"/>
          </w:tcPr>
          <w:p w:rsidR="00035222" w:rsidRPr="00F5082A" w:rsidRDefault="00035222" w:rsidP="00035222">
            <w:pPr>
              <w:jc w:val="center"/>
              <w:rPr>
                <w:sz w:val="24"/>
                <w:szCs w:val="24"/>
              </w:rPr>
            </w:pPr>
          </w:p>
        </w:tc>
        <w:tc>
          <w:tcPr>
            <w:tcW w:w="1620" w:type="dxa"/>
            <w:vAlign w:val="center"/>
          </w:tcPr>
          <w:p w:rsidR="00035222" w:rsidRPr="00F5082A" w:rsidRDefault="00035222" w:rsidP="00035222">
            <w:pPr>
              <w:jc w:val="center"/>
              <w:rPr>
                <w:sz w:val="24"/>
                <w:szCs w:val="24"/>
              </w:rPr>
            </w:pPr>
            <w:r w:rsidRPr="00F5082A">
              <w:rPr>
                <w:sz w:val="24"/>
                <w:szCs w:val="24"/>
              </w:rPr>
              <w:t>1.4</w:t>
            </w:r>
          </w:p>
        </w:tc>
        <w:tc>
          <w:tcPr>
            <w:tcW w:w="4968" w:type="dxa"/>
          </w:tcPr>
          <w:p w:rsidR="00035222" w:rsidRPr="00F5082A" w:rsidRDefault="00035222" w:rsidP="00035222">
            <w:pPr>
              <w:rPr>
                <w:sz w:val="24"/>
                <w:szCs w:val="24"/>
              </w:rPr>
            </w:pPr>
            <w:r w:rsidRPr="00F5082A">
              <w:rPr>
                <w:sz w:val="24"/>
                <w:szCs w:val="24"/>
              </w:rPr>
              <w:t>The control box has to manage the various signals.</w:t>
            </w:r>
          </w:p>
        </w:tc>
      </w:tr>
      <w:tr w:rsidR="00035222" w:rsidRPr="00F5082A">
        <w:tc>
          <w:tcPr>
            <w:tcW w:w="1728" w:type="dxa"/>
            <w:vMerge/>
          </w:tcPr>
          <w:p w:rsidR="00035222" w:rsidRPr="00F5082A" w:rsidRDefault="00035222" w:rsidP="00035222">
            <w:pPr>
              <w:rPr>
                <w:sz w:val="24"/>
                <w:szCs w:val="24"/>
              </w:rPr>
            </w:pPr>
          </w:p>
        </w:tc>
        <w:tc>
          <w:tcPr>
            <w:tcW w:w="1260" w:type="dxa"/>
            <w:vMerge/>
            <w:vAlign w:val="center"/>
          </w:tcPr>
          <w:p w:rsidR="00035222" w:rsidRPr="00F5082A" w:rsidRDefault="00035222" w:rsidP="00035222">
            <w:pPr>
              <w:jc w:val="center"/>
              <w:rPr>
                <w:sz w:val="24"/>
                <w:szCs w:val="24"/>
              </w:rPr>
            </w:pPr>
          </w:p>
        </w:tc>
        <w:tc>
          <w:tcPr>
            <w:tcW w:w="1620" w:type="dxa"/>
            <w:vAlign w:val="center"/>
          </w:tcPr>
          <w:p w:rsidR="00035222" w:rsidRPr="00F5082A" w:rsidRDefault="00035222" w:rsidP="00035222">
            <w:pPr>
              <w:jc w:val="center"/>
              <w:rPr>
                <w:sz w:val="24"/>
                <w:szCs w:val="24"/>
              </w:rPr>
            </w:pPr>
            <w:r w:rsidRPr="00F5082A">
              <w:rPr>
                <w:sz w:val="24"/>
                <w:szCs w:val="24"/>
              </w:rPr>
              <w:t>1.5, 4.5</w:t>
            </w:r>
          </w:p>
        </w:tc>
        <w:tc>
          <w:tcPr>
            <w:tcW w:w="4968" w:type="dxa"/>
          </w:tcPr>
          <w:p w:rsidR="00035222" w:rsidRPr="00F5082A" w:rsidRDefault="00035222" w:rsidP="00035222">
            <w:pPr>
              <w:rPr>
                <w:sz w:val="24"/>
                <w:szCs w:val="24"/>
              </w:rPr>
            </w:pPr>
            <w:r w:rsidRPr="00F5082A">
              <w:rPr>
                <w:sz w:val="24"/>
                <w:szCs w:val="24"/>
              </w:rPr>
              <w:t>The control box processor has to make the required calculations, determine abnormalities, and determine which vehicle adjustments to make or suggest.</w:t>
            </w:r>
          </w:p>
        </w:tc>
      </w:tr>
      <w:tr w:rsidR="00035222" w:rsidRPr="00F5082A">
        <w:tc>
          <w:tcPr>
            <w:tcW w:w="1728" w:type="dxa"/>
            <w:vMerge/>
          </w:tcPr>
          <w:p w:rsidR="00035222" w:rsidRPr="00F5082A" w:rsidRDefault="00035222" w:rsidP="00035222">
            <w:pPr>
              <w:rPr>
                <w:sz w:val="24"/>
                <w:szCs w:val="24"/>
              </w:rPr>
            </w:pPr>
          </w:p>
        </w:tc>
        <w:tc>
          <w:tcPr>
            <w:tcW w:w="1260" w:type="dxa"/>
            <w:vMerge/>
            <w:vAlign w:val="center"/>
          </w:tcPr>
          <w:p w:rsidR="00035222" w:rsidRPr="00F5082A" w:rsidRDefault="00035222" w:rsidP="00035222">
            <w:pPr>
              <w:jc w:val="center"/>
              <w:rPr>
                <w:sz w:val="24"/>
                <w:szCs w:val="24"/>
              </w:rPr>
            </w:pPr>
          </w:p>
        </w:tc>
        <w:tc>
          <w:tcPr>
            <w:tcW w:w="1620" w:type="dxa"/>
            <w:vAlign w:val="center"/>
          </w:tcPr>
          <w:p w:rsidR="00035222" w:rsidRPr="00F5082A" w:rsidRDefault="00035222" w:rsidP="00035222">
            <w:pPr>
              <w:jc w:val="center"/>
              <w:rPr>
                <w:sz w:val="24"/>
                <w:szCs w:val="24"/>
              </w:rPr>
            </w:pPr>
            <w:r w:rsidRPr="00F5082A">
              <w:rPr>
                <w:sz w:val="24"/>
                <w:szCs w:val="24"/>
              </w:rPr>
              <w:t>2.1</w:t>
            </w:r>
          </w:p>
        </w:tc>
        <w:tc>
          <w:tcPr>
            <w:tcW w:w="4968" w:type="dxa"/>
          </w:tcPr>
          <w:p w:rsidR="00035222" w:rsidRPr="00F5082A" w:rsidRDefault="00035222" w:rsidP="00035222">
            <w:pPr>
              <w:rPr>
                <w:sz w:val="24"/>
                <w:szCs w:val="24"/>
              </w:rPr>
            </w:pPr>
            <w:r w:rsidRPr="00F5082A">
              <w:rPr>
                <w:sz w:val="24"/>
                <w:szCs w:val="24"/>
              </w:rPr>
              <w:t>The control box has to make or suggest vehicle adjustments.</w:t>
            </w:r>
          </w:p>
        </w:tc>
      </w:tr>
      <w:tr w:rsidR="00035222" w:rsidRPr="00F5082A">
        <w:tc>
          <w:tcPr>
            <w:tcW w:w="1728" w:type="dxa"/>
            <w:vMerge w:val="restart"/>
            <w:vAlign w:val="center"/>
          </w:tcPr>
          <w:p w:rsidR="00035222" w:rsidRPr="00F5082A" w:rsidRDefault="00035222" w:rsidP="00035222">
            <w:pPr>
              <w:rPr>
                <w:sz w:val="24"/>
                <w:szCs w:val="24"/>
              </w:rPr>
            </w:pPr>
            <w:r w:rsidRPr="00F5082A">
              <w:rPr>
                <w:sz w:val="24"/>
                <w:szCs w:val="24"/>
              </w:rPr>
              <w:t>Modify vehicle characteristics</w:t>
            </w:r>
          </w:p>
        </w:tc>
        <w:tc>
          <w:tcPr>
            <w:tcW w:w="1260" w:type="dxa"/>
            <w:vMerge w:val="restart"/>
            <w:vAlign w:val="center"/>
          </w:tcPr>
          <w:p w:rsidR="00035222" w:rsidRPr="00F5082A" w:rsidRDefault="00035222" w:rsidP="00035222">
            <w:pPr>
              <w:jc w:val="center"/>
              <w:rPr>
                <w:sz w:val="24"/>
                <w:szCs w:val="24"/>
              </w:rPr>
            </w:pPr>
            <w:r w:rsidRPr="00F5082A">
              <w:rPr>
                <w:sz w:val="24"/>
                <w:szCs w:val="24"/>
              </w:rPr>
              <w:t>Scenario 4</w:t>
            </w:r>
          </w:p>
        </w:tc>
        <w:tc>
          <w:tcPr>
            <w:tcW w:w="1620" w:type="dxa"/>
            <w:vAlign w:val="center"/>
          </w:tcPr>
          <w:p w:rsidR="00035222" w:rsidRPr="00F5082A" w:rsidRDefault="00035222" w:rsidP="00035222">
            <w:pPr>
              <w:jc w:val="center"/>
              <w:rPr>
                <w:sz w:val="24"/>
                <w:szCs w:val="24"/>
              </w:rPr>
            </w:pPr>
            <w:r w:rsidRPr="00F5082A">
              <w:rPr>
                <w:sz w:val="24"/>
                <w:szCs w:val="24"/>
              </w:rPr>
              <w:t>1.5, 4.5</w:t>
            </w:r>
          </w:p>
        </w:tc>
        <w:tc>
          <w:tcPr>
            <w:tcW w:w="4968" w:type="dxa"/>
          </w:tcPr>
          <w:p w:rsidR="00035222" w:rsidRPr="00F5082A" w:rsidRDefault="00035222" w:rsidP="00035222">
            <w:pPr>
              <w:rPr>
                <w:sz w:val="24"/>
                <w:szCs w:val="24"/>
              </w:rPr>
            </w:pPr>
            <w:r w:rsidRPr="00F5082A">
              <w:rPr>
                <w:sz w:val="24"/>
                <w:szCs w:val="24"/>
              </w:rPr>
              <w:t>The control box processor has to which vehicle adjustments to make or suggest.</w:t>
            </w:r>
          </w:p>
        </w:tc>
      </w:tr>
      <w:tr w:rsidR="00035222" w:rsidRPr="00F5082A">
        <w:tc>
          <w:tcPr>
            <w:tcW w:w="1728" w:type="dxa"/>
            <w:vMerge/>
          </w:tcPr>
          <w:p w:rsidR="00035222" w:rsidRPr="00F5082A" w:rsidRDefault="00035222" w:rsidP="00035222">
            <w:pPr>
              <w:rPr>
                <w:sz w:val="24"/>
                <w:szCs w:val="24"/>
              </w:rPr>
            </w:pPr>
          </w:p>
        </w:tc>
        <w:tc>
          <w:tcPr>
            <w:tcW w:w="1260" w:type="dxa"/>
            <w:vMerge/>
          </w:tcPr>
          <w:p w:rsidR="00035222" w:rsidRPr="00F5082A" w:rsidRDefault="00035222" w:rsidP="00035222">
            <w:pPr>
              <w:rPr>
                <w:sz w:val="24"/>
                <w:szCs w:val="24"/>
              </w:rPr>
            </w:pPr>
          </w:p>
        </w:tc>
        <w:tc>
          <w:tcPr>
            <w:tcW w:w="1620" w:type="dxa"/>
            <w:vAlign w:val="center"/>
          </w:tcPr>
          <w:p w:rsidR="00035222" w:rsidRPr="00F5082A" w:rsidRDefault="00035222" w:rsidP="00035222">
            <w:pPr>
              <w:jc w:val="center"/>
              <w:rPr>
                <w:sz w:val="24"/>
                <w:szCs w:val="24"/>
              </w:rPr>
            </w:pPr>
            <w:r w:rsidRPr="00F5082A">
              <w:rPr>
                <w:sz w:val="24"/>
                <w:szCs w:val="24"/>
              </w:rPr>
              <w:t>2.1</w:t>
            </w:r>
          </w:p>
        </w:tc>
        <w:tc>
          <w:tcPr>
            <w:tcW w:w="4968" w:type="dxa"/>
          </w:tcPr>
          <w:p w:rsidR="00035222" w:rsidRPr="00F5082A" w:rsidRDefault="00035222" w:rsidP="00795139">
            <w:pPr>
              <w:keepNext/>
              <w:rPr>
                <w:sz w:val="24"/>
                <w:szCs w:val="24"/>
              </w:rPr>
            </w:pPr>
            <w:r w:rsidRPr="00F5082A">
              <w:rPr>
                <w:sz w:val="24"/>
                <w:szCs w:val="24"/>
              </w:rPr>
              <w:t>The control box has to suggest or make vehicle adjustments.</w:t>
            </w:r>
          </w:p>
        </w:tc>
      </w:tr>
    </w:tbl>
    <w:p w:rsidR="00035222" w:rsidRPr="00035222" w:rsidRDefault="00795139" w:rsidP="00795139">
      <w:pPr>
        <w:pStyle w:val="Caption"/>
      </w:pPr>
      <w:bookmarkStart w:id="53" w:name="_Toc293007877"/>
      <w:r>
        <w:t xml:space="preserve">Table </w:t>
      </w:r>
      <w:fldSimple w:instr=" SEQ Table \* ARABIC ">
        <w:r>
          <w:rPr>
            <w:noProof/>
          </w:rPr>
          <w:t>5</w:t>
        </w:r>
      </w:fldSimple>
      <w:r>
        <w:t>: Traceability of requirements to use cases</w:t>
      </w:r>
      <w:bookmarkEnd w:id="53"/>
    </w:p>
    <w:p w:rsidR="00035222" w:rsidRDefault="00035222">
      <w:pPr>
        <w:rPr>
          <w:rFonts w:asciiTheme="majorHAnsi" w:eastAsiaTheme="majorEastAsia" w:hAnsiTheme="majorHAnsi" w:cstheme="majorBidi"/>
          <w:b/>
          <w:bCs/>
          <w:color w:val="365F91" w:themeColor="accent1" w:themeShade="BF"/>
          <w:sz w:val="28"/>
          <w:szCs w:val="28"/>
        </w:rPr>
      </w:pPr>
    </w:p>
    <w:p w:rsidR="00035222" w:rsidRDefault="00035222">
      <w:pPr>
        <w:rPr>
          <w:rFonts w:asciiTheme="majorHAnsi" w:eastAsiaTheme="majorEastAsia" w:hAnsiTheme="majorHAnsi" w:cstheme="majorBidi"/>
          <w:b/>
          <w:bCs/>
          <w:color w:val="365F91" w:themeColor="accent1" w:themeShade="BF"/>
          <w:sz w:val="28"/>
          <w:szCs w:val="28"/>
        </w:rPr>
      </w:pPr>
    </w:p>
    <w:p w:rsidR="005D5CF8" w:rsidRDefault="004409EA" w:rsidP="005D5CF8">
      <w:pPr>
        <w:pStyle w:val="Heading1"/>
      </w:pPr>
      <w:bookmarkStart w:id="54" w:name="_Toc293007843"/>
      <w:r>
        <w:t>Systems-Level Design</w:t>
      </w:r>
      <w:bookmarkEnd w:id="54"/>
    </w:p>
    <w:p w:rsidR="00F373A5" w:rsidRDefault="00F373A5" w:rsidP="00F373A5">
      <w:pPr>
        <w:pStyle w:val="Heading2"/>
      </w:pPr>
      <w:bookmarkStart w:id="55" w:name="_Toc293007844"/>
      <w:r>
        <w:t>System Structure</w:t>
      </w:r>
      <w:bookmarkEnd w:id="55"/>
    </w:p>
    <w:p w:rsidR="00F373A5" w:rsidRPr="00386ADE" w:rsidRDefault="00247DA4" w:rsidP="00F373A5">
      <w:r>
        <w:fldChar w:fldCharType="begin"/>
      </w:r>
      <w:r w:rsidR="00F373A5">
        <w:instrText xml:space="preserve"> REF _Ref292904490 \h </w:instrText>
      </w:r>
      <w:r>
        <w:fldChar w:fldCharType="separate"/>
      </w:r>
      <w:r w:rsidR="000F7AA5">
        <w:t xml:space="preserve">Figure </w:t>
      </w:r>
      <w:r w:rsidR="000F7AA5">
        <w:rPr>
          <w:noProof/>
        </w:rPr>
        <w:t>15</w:t>
      </w:r>
      <w:r>
        <w:fldChar w:fldCharType="end"/>
      </w:r>
      <w:r w:rsidR="00F373A5">
        <w:t xml:space="preserve"> shows a hierarchal composition and association structure diagram of the smart tire system. Recognize that the sensor pack includes all the devices that will be in the tire. Also, shown are the weight, power and frequency constraints which set limits on the weight and power. Note that power sense pack is the inductive power unit which will be implemented to power the sensor pack.</w:t>
      </w:r>
    </w:p>
    <w:p w:rsidR="00F373A5" w:rsidRDefault="00F373A5" w:rsidP="00F373A5">
      <w:pPr>
        <w:pStyle w:val="NoSpacing"/>
      </w:pPr>
      <w:r>
        <w:rPr>
          <w:noProof/>
        </w:rPr>
        <w:drawing>
          <wp:inline distT="0" distB="0" distL="0" distR="0">
            <wp:extent cx="5872454" cy="5048250"/>
            <wp:effectExtent l="19050" t="19050" r="13996" b="1905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rtireBDD.jpg"/>
                    <pic:cNvPicPr/>
                  </pic:nvPicPr>
                  <pic:blipFill rotWithShape="1">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r="26867" b="24904"/>
                    <a:stretch/>
                  </pic:blipFill>
                  <pic:spPr bwMode="auto">
                    <a:xfrm>
                      <a:off x="0" y="0"/>
                      <a:ext cx="5876954" cy="5052118"/>
                    </a:xfrm>
                    <a:prstGeom prst="rect">
                      <a:avLst/>
                    </a:prstGeom>
                    <a:ln>
                      <a:solidFill>
                        <a:schemeClr val="tx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a:ext>
                    </a:extLst>
                  </pic:spPr>
                </pic:pic>
              </a:graphicData>
            </a:graphic>
          </wp:inline>
        </w:drawing>
      </w:r>
    </w:p>
    <w:p w:rsidR="00F373A5" w:rsidRDefault="00F373A5" w:rsidP="00F373A5">
      <w:pPr>
        <w:pStyle w:val="Caption"/>
      </w:pPr>
      <w:bookmarkStart w:id="56" w:name="_Ref292904490"/>
      <w:bookmarkStart w:id="57" w:name="_Ref292904469"/>
      <w:bookmarkStart w:id="58" w:name="_Toc293007866"/>
      <w:r>
        <w:t xml:space="preserve">Figure </w:t>
      </w:r>
      <w:fldSimple w:instr=" SEQ Figure \* ARABIC ">
        <w:r w:rsidR="000F7AA5">
          <w:rPr>
            <w:noProof/>
          </w:rPr>
          <w:t>15</w:t>
        </w:r>
      </w:fldSimple>
      <w:bookmarkEnd w:id="56"/>
      <w:r w:rsidR="00F429A5">
        <w:t>:</w:t>
      </w:r>
      <w:r>
        <w:t xml:space="preserve"> Smart Tire Structure Diagram</w:t>
      </w:r>
      <w:bookmarkEnd w:id="57"/>
      <w:bookmarkEnd w:id="58"/>
    </w:p>
    <w:p w:rsidR="005D5CF8" w:rsidRDefault="005D5CF8" w:rsidP="005D5CF8"/>
    <w:p w:rsidR="005D5CF8" w:rsidRDefault="005D5CF8">
      <w:pPr>
        <w:rPr>
          <w:rFonts w:asciiTheme="majorHAnsi" w:eastAsiaTheme="majorEastAsia" w:hAnsiTheme="majorHAnsi" w:cstheme="majorBidi"/>
          <w:b/>
          <w:bCs/>
          <w:color w:val="365F91" w:themeColor="accent1" w:themeShade="BF"/>
          <w:sz w:val="28"/>
          <w:szCs w:val="28"/>
        </w:rPr>
      </w:pPr>
      <w:r>
        <w:br w:type="page"/>
      </w:r>
    </w:p>
    <w:p w:rsidR="005D5CF8" w:rsidRDefault="004409EA" w:rsidP="005D5CF8">
      <w:pPr>
        <w:pStyle w:val="Heading1"/>
      </w:pPr>
      <w:bookmarkStart w:id="59" w:name="_Toc293007845"/>
      <w:r>
        <w:t>Tradeoff Analysis</w:t>
      </w:r>
      <w:bookmarkEnd w:id="59"/>
    </w:p>
    <w:p w:rsidR="00F373A5" w:rsidRDefault="00F373A5" w:rsidP="00F373A5">
      <w:pPr>
        <w:pStyle w:val="Heading2"/>
      </w:pPr>
      <w:bookmarkStart w:id="60" w:name="_Toc293007846"/>
      <w:r>
        <w:t>Weight and Power</w:t>
      </w:r>
      <w:bookmarkEnd w:id="60"/>
    </w:p>
    <w:p w:rsidR="00F373A5" w:rsidRDefault="00F373A5" w:rsidP="00F373A5">
      <w:r>
        <w:t xml:space="preserve">The weight and power of the smart tire system are easily analyzed because they are linear variables. The total weight of the sensor pack must be less than 15 grams.  The weight and power constraints can be represented by </w:t>
      </w:r>
      <w:r w:rsidR="00247DA4">
        <w:fldChar w:fldCharType="begin"/>
      </w:r>
      <w:r>
        <w:instrText xml:space="preserve"> REF _Ref292904953 \h </w:instrText>
      </w:r>
      <w:r w:rsidR="00247DA4">
        <w:fldChar w:fldCharType="separate"/>
      </w:r>
      <w:r w:rsidR="000F7AA5">
        <w:t xml:space="preserve">Figure </w:t>
      </w:r>
      <w:r w:rsidR="000F7AA5">
        <w:rPr>
          <w:noProof/>
        </w:rPr>
        <w:t>16</w:t>
      </w:r>
      <w:r w:rsidR="00247DA4">
        <w:fldChar w:fldCharType="end"/>
      </w:r>
      <w:r>
        <w:t xml:space="preserve">, a requirements diagram which defines the constraints so that varied sensors can be chosen and verified.  </w:t>
      </w:r>
      <w:r w:rsidR="00247DA4">
        <w:fldChar w:fldCharType="begin"/>
      </w:r>
      <w:r>
        <w:instrText xml:space="preserve"> REF _Ref292905252 \h </w:instrText>
      </w:r>
      <w:r w:rsidR="00247DA4">
        <w:fldChar w:fldCharType="separate"/>
      </w:r>
      <w:r w:rsidR="000F7AA5">
        <w:t xml:space="preserve">Figure </w:t>
      </w:r>
      <w:r w:rsidR="000F7AA5">
        <w:rPr>
          <w:noProof/>
        </w:rPr>
        <w:t>17</w:t>
      </w:r>
      <w:r w:rsidR="00247DA4">
        <w:fldChar w:fldCharType="end"/>
      </w:r>
      <w:r>
        <w:t xml:space="preserve"> is a parametric diagram which shows all the relations between the parts of the system and their respective constraints. Notice the frequency constraint is verifying that the output signals of the wireless transmitter and signal conditioning box do not include much error or attenuation in comparison to the input signals on the signal conditioning box and control ECU.</w:t>
      </w:r>
    </w:p>
    <w:p w:rsidR="00F373A5" w:rsidRDefault="00F373A5" w:rsidP="00F373A5">
      <w:pPr>
        <w:pStyle w:val="NoSpacing"/>
      </w:pPr>
      <w:r>
        <w:rPr>
          <w:noProof/>
        </w:rPr>
        <w:drawing>
          <wp:inline distT="0" distB="0" distL="0" distR="0">
            <wp:extent cx="5204251" cy="5000625"/>
            <wp:effectExtent l="19050" t="19050" r="15449" b="9525"/>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temRequirements.jpg"/>
                    <pic:cNvPicPr/>
                  </pic:nvPicPr>
                  <pic:blipFill rotWithShape="1">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l="1101" t="2562" r="31065" b="25222"/>
                    <a:stretch/>
                  </pic:blipFill>
                  <pic:spPr bwMode="auto">
                    <a:xfrm>
                      <a:off x="0" y="0"/>
                      <a:ext cx="5205157" cy="5001495"/>
                    </a:xfrm>
                    <a:prstGeom prst="rect">
                      <a:avLst/>
                    </a:prstGeom>
                    <a:ln>
                      <a:solidFill>
                        <a:schemeClr val="tx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a:ext>
                    </a:extLst>
                  </pic:spPr>
                </pic:pic>
              </a:graphicData>
            </a:graphic>
          </wp:inline>
        </w:drawing>
      </w:r>
    </w:p>
    <w:p w:rsidR="00F373A5" w:rsidRDefault="00F373A5" w:rsidP="00F373A5">
      <w:pPr>
        <w:pStyle w:val="Caption"/>
        <w:sectPr w:rsidR="00F373A5">
          <w:footerReference w:type="default" r:id="rId24"/>
          <w:pgSz w:w="12240" w:h="15840"/>
          <w:pgMar w:top="1440" w:right="1440" w:bottom="1440" w:left="1440" w:gutter="0"/>
          <w:pgNumType w:start="0"/>
          <w:titlePg/>
          <w:docGrid w:linePitch="360"/>
        </w:sectPr>
      </w:pPr>
      <w:bookmarkStart w:id="61" w:name="_Ref292904953"/>
      <w:bookmarkStart w:id="62" w:name="_Toc293007867"/>
      <w:r>
        <w:t xml:space="preserve">Figure </w:t>
      </w:r>
      <w:r w:rsidR="00247DA4">
        <w:fldChar w:fldCharType="begin"/>
      </w:r>
      <w:r>
        <w:instrText xml:space="preserve"> SEQ Figure \* ARABIC </w:instrText>
      </w:r>
      <w:r w:rsidR="00247DA4">
        <w:fldChar w:fldCharType="separate"/>
      </w:r>
      <w:r w:rsidR="000F7AA5">
        <w:rPr>
          <w:noProof/>
        </w:rPr>
        <w:t>16</w:t>
      </w:r>
      <w:r w:rsidR="00247DA4">
        <w:fldChar w:fldCharType="end"/>
      </w:r>
      <w:bookmarkEnd w:id="61"/>
      <w:r w:rsidR="00F429A5">
        <w:t>:</w:t>
      </w:r>
      <w:r>
        <w:t xml:space="preserve"> Power and Weight Requirement Diagram</w:t>
      </w:r>
      <w:bookmarkEnd w:id="62"/>
    </w:p>
    <w:p w:rsidR="00F373A5" w:rsidRDefault="00F373A5" w:rsidP="00F373A5">
      <w:pPr>
        <w:pStyle w:val="NoSpacing"/>
      </w:pPr>
      <w:r>
        <w:rPr>
          <w:noProof/>
        </w:rPr>
        <w:drawing>
          <wp:inline distT="0" distB="0" distL="0" distR="0">
            <wp:extent cx="7885170" cy="4289859"/>
            <wp:effectExtent l="19050" t="19050" r="20580" b="15441"/>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rtireParametric.jpg"/>
                    <pic:cNvPicPr/>
                  </pic:nvPicPr>
                  <pic:blipFill rotWithShape="1">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l="1763" t="2864" r="9120" b="25060"/>
                    <a:stretch/>
                  </pic:blipFill>
                  <pic:spPr bwMode="auto">
                    <a:xfrm>
                      <a:off x="0" y="0"/>
                      <a:ext cx="7885170" cy="4289859"/>
                    </a:xfrm>
                    <a:prstGeom prst="rect">
                      <a:avLst/>
                    </a:prstGeom>
                    <a:ln>
                      <a:solidFill>
                        <a:schemeClr val="tx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a:ext>
                    </a:extLst>
                  </pic:spPr>
                </pic:pic>
              </a:graphicData>
            </a:graphic>
          </wp:inline>
        </w:drawing>
      </w:r>
    </w:p>
    <w:p w:rsidR="00F373A5" w:rsidRDefault="00F373A5" w:rsidP="00F373A5">
      <w:pPr>
        <w:pStyle w:val="Caption"/>
      </w:pPr>
      <w:bookmarkStart w:id="63" w:name="_Ref292905252"/>
      <w:bookmarkStart w:id="64" w:name="_Toc293007868"/>
      <w:r>
        <w:t xml:space="preserve">Figure </w:t>
      </w:r>
      <w:fldSimple w:instr=" SEQ Figure \* ARABIC ">
        <w:r w:rsidR="000F7AA5">
          <w:rPr>
            <w:noProof/>
          </w:rPr>
          <w:t>17</w:t>
        </w:r>
      </w:fldSimple>
      <w:bookmarkEnd w:id="63"/>
      <w:r w:rsidR="00F429A5">
        <w:t>:</w:t>
      </w:r>
      <w:r>
        <w:t xml:space="preserve"> Parametric Diagram Smart tire system</w:t>
      </w:r>
      <w:bookmarkEnd w:id="64"/>
    </w:p>
    <w:p w:rsidR="00F373A5" w:rsidRDefault="00247DA4" w:rsidP="00F373A5">
      <w:pPr>
        <w:sectPr w:rsidR="00F373A5">
          <w:pgSz w:w="15840" w:h="12240" w:orient="landscape"/>
          <w:pgMar w:top="1440" w:right="1440" w:bottom="1440" w:left="1440" w:gutter="0"/>
          <w:titlePg/>
          <w:docGrid w:linePitch="360"/>
        </w:sectPr>
      </w:pPr>
      <w:r>
        <w:fldChar w:fldCharType="begin"/>
      </w:r>
      <w:r w:rsidR="00F373A5">
        <w:instrText xml:space="preserve"> REF _Ref292905551 \h </w:instrText>
      </w:r>
      <w:r>
        <w:fldChar w:fldCharType="separate"/>
      </w:r>
      <w:r w:rsidR="000F7AA5">
        <w:tab/>
        <w:t xml:space="preserve">Figure </w:t>
      </w:r>
      <w:r w:rsidR="000F7AA5">
        <w:rPr>
          <w:noProof/>
        </w:rPr>
        <w:t>18</w:t>
      </w:r>
      <w:r>
        <w:fldChar w:fldCharType="end"/>
      </w:r>
      <w:r w:rsidR="00F373A5">
        <w:t xml:space="preserve"> depicts the verification parametric matrix for the power and weight. The output of this diagram responds with the percent positive or negative of the target value. The constant power use of each device allows for this simple relationship, limited only by the inductance power unit. However, by design these limits are well within reach because of the light weight of MEMS sensors and wireless transmitter. At largest they are only 1 cm</w:t>
      </w:r>
      <w:r w:rsidR="00F373A5">
        <w:rPr>
          <w:vertAlign w:val="superscript"/>
        </w:rPr>
        <w:t xml:space="preserve">2 </w:t>
      </w:r>
      <w:r w:rsidR="00F373A5">
        <w:t>allowing the devices to be extremely light. Also, the power constraint is relatively low because the devices require little power around 1mW.</w:t>
      </w:r>
    </w:p>
    <w:p w:rsidR="00F373A5" w:rsidRDefault="00F373A5" w:rsidP="00F373A5">
      <w:pPr>
        <w:keepNext/>
        <w:jc w:val="center"/>
      </w:pPr>
      <w:r>
        <w:rPr>
          <w:noProof/>
        </w:rPr>
        <w:drawing>
          <wp:inline distT="0" distB="0" distL="0" distR="0">
            <wp:extent cx="5791989" cy="2505075"/>
            <wp:effectExtent l="19050" t="19050" r="18261" b="28575"/>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rtireVerify.jpg"/>
                    <pic:cNvPicPr/>
                  </pic:nvPicPr>
                  <pic:blipFill rotWithShape="1">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l="1443" t="3102" r="40375" b="59428"/>
                    <a:stretch/>
                  </pic:blipFill>
                  <pic:spPr bwMode="auto">
                    <a:xfrm>
                      <a:off x="0" y="0"/>
                      <a:ext cx="5792911" cy="2505474"/>
                    </a:xfrm>
                    <a:prstGeom prst="rect">
                      <a:avLst/>
                    </a:prstGeom>
                    <a:ln>
                      <a:solidFill>
                        <a:schemeClr val="tx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a:ext>
                    </a:extLst>
                  </pic:spPr>
                </pic:pic>
              </a:graphicData>
            </a:graphic>
          </wp:inline>
        </w:drawing>
      </w:r>
    </w:p>
    <w:p w:rsidR="00F373A5" w:rsidRDefault="00F373A5" w:rsidP="00F373A5">
      <w:pPr>
        <w:pStyle w:val="Caption"/>
        <w:tabs>
          <w:tab w:val="center" w:pos="4680"/>
          <w:tab w:val="left" w:pos="6630"/>
        </w:tabs>
        <w:jc w:val="left"/>
      </w:pPr>
      <w:bookmarkStart w:id="65" w:name="_Ref292905551"/>
      <w:r>
        <w:tab/>
      </w:r>
      <w:bookmarkStart w:id="66" w:name="_Toc293007869"/>
      <w:r>
        <w:t xml:space="preserve">Figure </w:t>
      </w:r>
      <w:fldSimple w:instr=" SEQ Figure \* ARABIC ">
        <w:r w:rsidR="000F7AA5">
          <w:rPr>
            <w:noProof/>
          </w:rPr>
          <w:t>18</w:t>
        </w:r>
      </w:fldSimple>
      <w:bookmarkEnd w:id="65"/>
      <w:r w:rsidR="00871FA6">
        <w:t>:</w:t>
      </w:r>
      <w:r>
        <w:t xml:space="preserve"> Verification Parametric Diagram</w:t>
      </w:r>
      <w:bookmarkEnd w:id="66"/>
      <w:r>
        <w:tab/>
      </w:r>
    </w:p>
    <w:p w:rsidR="00F373A5" w:rsidRDefault="00F373A5" w:rsidP="00F373A5">
      <w:pPr>
        <w:pStyle w:val="Heading2"/>
      </w:pPr>
      <w:bookmarkStart w:id="67" w:name="_Toc293007847"/>
      <w:r>
        <w:t>Inductive Power Unit</w:t>
      </w:r>
      <w:bookmarkEnd w:id="67"/>
    </w:p>
    <w:p w:rsidR="00F373A5" w:rsidRDefault="00247DA4" w:rsidP="00F373A5">
      <w:r>
        <w:fldChar w:fldCharType="begin"/>
      </w:r>
      <w:r w:rsidR="00F373A5">
        <w:instrText xml:space="preserve"> REF _Ref292917415 \h </w:instrText>
      </w:r>
      <w:r>
        <w:fldChar w:fldCharType="separate"/>
      </w:r>
      <w:r w:rsidR="000F7AA5">
        <w:t xml:space="preserve">Figure </w:t>
      </w:r>
      <w:r w:rsidR="000F7AA5">
        <w:rPr>
          <w:noProof/>
        </w:rPr>
        <w:t>21</w:t>
      </w:r>
      <w:r>
        <w:fldChar w:fldCharType="end"/>
      </w:r>
      <w:r w:rsidR="00F373A5">
        <w:t xml:space="preserve"> shows the inductive power unit which delivers voltage to the sensor pack where the voltage is directly proportional to the inductance of the coil. This is based on the number of turns, wire size and diameter. Each sensor requires about 1mW so 10mW is more than enough to power several sensors.  </w:t>
      </w:r>
      <w:r>
        <w:fldChar w:fldCharType="begin"/>
      </w:r>
      <w:r w:rsidR="00F373A5">
        <w:instrText xml:space="preserve"> REF _Ref292987016 \h </w:instrText>
      </w:r>
      <w:r>
        <w:fldChar w:fldCharType="separate"/>
      </w:r>
      <w:r w:rsidR="000F7AA5">
        <w:t xml:space="preserve">Figure </w:t>
      </w:r>
      <w:r w:rsidR="000F7AA5">
        <w:rPr>
          <w:noProof/>
        </w:rPr>
        <w:t>19</w:t>
      </w:r>
      <w:r>
        <w:fldChar w:fldCharType="end"/>
      </w:r>
      <w:r w:rsidR="00F373A5">
        <w:t xml:space="preserve"> shows the result of basic calculations which are made to analyze the trade-off between power and the unit’s number of turns.</w:t>
      </w:r>
    </w:p>
    <w:p w:rsidR="00F373A5" w:rsidRDefault="00F373A5" w:rsidP="00F373A5">
      <w:pPr>
        <w:pStyle w:val="NoSpacing"/>
      </w:pPr>
      <w:r>
        <w:rPr>
          <w:noProof/>
        </w:rPr>
        <w:drawing>
          <wp:inline distT="0" distB="0" distL="0" distR="0">
            <wp:extent cx="4924425" cy="2743200"/>
            <wp:effectExtent l="19050" t="0" r="9525" b="0"/>
            <wp:docPr id="25"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373A5" w:rsidRDefault="00F373A5" w:rsidP="00F373A5">
      <w:pPr>
        <w:pStyle w:val="Caption"/>
      </w:pPr>
      <w:bookmarkStart w:id="68" w:name="_Ref292987016"/>
      <w:bookmarkStart w:id="69" w:name="_Toc293007870"/>
      <w:r>
        <w:t xml:space="preserve">Figure </w:t>
      </w:r>
      <w:fldSimple w:instr=" SEQ Figure \* ARABIC ">
        <w:r w:rsidR="000F7AA5">
          <w:rPr>
            <w:noProof/>
          </w:rPr>
          <w:t>19</w:t>
        </w:r>
      </w:fldSimple>
      <w:bookmarkEnd w:id="68"/>
      <w:r w:rsidR="00871FA6">
        <w:t>:</w:t>
      </w:r>
      <w:r>
        <w:t xml:space="preserve"> Voltage Versus # of Turns</w:t>
      </w:r>
      <w:bookmarkEnd w:id="69"/>
    </w:p>
    <w:p w:rsidR="00F373A5" w:rsidRPr="00926F1C" w:rsidRDefault="00F373A5" w:rsidP="00F373A5">
      <w:pPr>
        <w:pStyle w:val="Heading2"/>
      </w:pPr>
      <w:bookmarkStart w:id="70" w:name="_Toc293007848"/>
      <w:r>
        <w:t>Performance and Accuracy versus Cost</w:t>
      </w:r>
      <w:bookmarkEnd w:id="70"/>
    </w:p>
    <w:p w:rsidR="00F373A5" w:rsidRDefault="00F373A5" w:rsidP="00F373A5">
      <w:r>
        <w:t xml:space="preserve">To increase the performance and accuracy of the system more sensors must be added directly multiplying the amount of data to be analyzed which reduces error. The cost increases with performance because more sensors are required; however this cost is small in comparison to the cost of the tire manufacturing. </w:t>
      </w:r>
      <w:r w:rsidR="00247DA4">
        <w:fldChar w:fldCharType="begin"/>
      </w:r>
      <w:r>
        <w:instrText xml:space="preserve"> REF _Ref292988877 \h </w:instrText>
      </w:r>
      <w:r w:rsidR="00247DA4">
        <w:fldChar w:fldCharType="separate"/>
      </w:r>
      <w:r w:rsidR="000F7AA5">
        <w:t xml:space="preserve">Figure </w:t>
      </w:r>
      <w:r w:rsidR="000F7AA5">
        <w:rPr>
          <w:noProof/>
        </w:rPr>
        <w:t>20</w:t>
      </w:r>
      <w:r w:rsidR="00247DA4">
        <w:fldChar w:fldCharType="end"/>
      </w:r>
      <w:r>
        <w:t xml:space="preserve"> </w:t>
      </w:r>
      <w:bookmarkStart w:id="71" w:name="_GoBack"/>
      <w:bookmarkEnd w:id="71"/>
      <w:r>
        <w:t>shows the graphs showing the performance and accuracy versus the number of sensors and cost.</w:t>
      </w:r>
    </w:p>
    <w:p w:rsidR="00F373A5" w:rsidRDefault="00F373A5" w:rsidP="00F373A5">
      <w:pPr>
        <w:pStyle w:val="NoSpacing"/>
      </w:pPr>
      <w:r>
        <w:rPr>
          <w:noProof/>
        </w:rPr>
        <w:drawing>
          <wp:inline distT="0" distB="0" distL="0" distR="0">
            <wp:extent cx="4572000" cy="2743200"/>
            <wp:effectExtent l="19050" t="0" r="19050" b="0"/>
            <wp:docPr id="26"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373A5" w:rsidRDefault="00F373A5" w:rsidP="00F373A5">
      <w:pPr>
        <w:pStyle w:val="Caption"/>
      </w:pPr>
      <w:bookmarkStart w:id="72" w:name="_Ref292988877"/>
      <w:bookmarkStart w:id="73" w:name="_Toc293007871"/>
      <w:r>
        <w:t xml:space="preserve">Figure </w:t>
      </w:r>
      <w:fldSimple w:instr=" SEQ Figure \* ARABIC ">
        <w:r w:rsidR="000F7AA5">
          <w:rPr>
            <w:noProof/>
          </w:rPr>
          <w:t>20</w:t>
        </w:r>
      </w:fldSimple>
      <w:bookmarkEnd w:id="72"/>
      <w:r w:rsidR="00871FA6">
        <w:t>:</w:t>
      </w:r>
      <w:r>
        <w:t xml:space="preserve"> Performance and Accuracy versus the number of sensors</w:t>
      </w:r>
      <w:bookmarkEnd w:id="73"/>
    </w:p>
    <w:p w:rsidR="00F373A5" w:rsidRDefault="00F373A5" w:rsidP="00F373A5">
      <w:pPr>
        <w:pStyle w:val="NoSpacing"/>
      </w:pPr>
      <w:r>
        <w:rPr>
          <w:noProof/>
        </w:rPr>
        <w:drawing>
          <wp:inline distT="0" distB="0" distL="0" distR="0">
            <wp:extent cx="5943600" cy="4142740"/>
            <wp:effectExtent l="19050" t="19050" r="19050" b="10160"/>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jpg"/>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tretch>
                      <a:fillRect/>
                    </a:stretch>
                  </pic:blipFill>
                  <pic:spPr>
                    <a:xfrm>
                      <a:off x="0" y="0"/>
                      <a:ext cx="5943600" cy="4142740"/>
                    </a:xfrm>
                    <a:prstGeom prst="rect">
                      <a:avLst/>
                    </a:prstGeom>
                    <a:ln>
                      <a:solidFill>
                        <a:schemeClr val="tx1"/>
                      </a:solidFill>
                    </a:ln>
                  </pic:spPr>
                </pic:pic>
              </a:graphicData>
            </a:graphic>
          </wp:inline>
        </w:drawing>
      </w:r>
    </w:p>
    <w:p w:rsidR="00F373A5" w:rsidRPr="00FC5EF0" w:rsidRDefault="00F373A5" w:rsidP="00F373A5">
      <w:pPr>
        <w:pStyle w:val="Caption"/>
      </w:pPr>
      <w:bookmarkStart w:id="74" w:name="_Ref292917415"/>
      <w:bookmarkStart w:id="75" w:name="_Toc293007872"/>
      <w:r>
        <w:t xml:space="preserve">Figure </w:t>
      </w:r>
      <w:fldSimple w:instr=" SEQ Figure \* ARABIC ">
        <w:r w:rsidR="000F7AA5">
          <w:rPr>
            <w:noProof/>
          </w:rPr>
          <w:t>21</w:t>
        </w:r>
      </w:fldSimple>
      <w:bookmarkEnd w:id="74"/>
      <w:r w:rsidR="00871FA6">
        <w:t>:</w:t>
      </w:r>
      <w:r>
        <w:t xml:space="preserve"> Inductive Power Unit Exploded View</w:t>
      </w:r>
      <w:bookmarkEnd w:id="75"/>
    </w:p>
    <w:p w:rsidR="005D5CF8" w:rsidRDefault="004409EA" w:rsidP="005D5CF8">
      <w:pPr>
        <w:pStyle w:val="Heading1"/>
      </w:pPr>
      <w:bookmarkStart w:id="76" w:name="_Toc293007849"/>
      <w:r>
        <w:t>Summary and Conclusions</w:t>
      </w:r>
      <w:bookmarkEnd w:id="76"/>
    </w:p>
    <w:p w:rsidR="00793056" w:rsidRDefault="00793056" w:rsidP="00793056">
      <w:r>
        <w:t xml:space="preserve">Preliminary work on the Smart tire system shows that the system is quite complicated. Its complexity arises from the unique constraints that the subsystems are exposed to, but in addition, it’s quite complicated because of its diverse architecture. Smart tire sensors utilize components that draw on expertise from the mechanical, electrical, communications, software design, and signal processing fields. For improvement of the system, further research and design is necessary. </w:t>
      </w:r>
    </w:p>
    <w:p w:rsidR="00793056" w:rsidRDefault="00793056" w:rsidP="00793056">
      <w:r>
        <w:t>Resolving the problem statement into use cases, textual scenarios, requirements, and system architecture really helps visualize the system. It also assists in understanding what is required from the system. Through our design process, we were able to determine that the system must:</w:t>
      </w:r>
    </w:p>
    <w:p w:rsidR="00793056" w:rsidRDefault="00793056" w:rsidP="00793056">
      <w:pPr>
        <w:pStyle w:val="ListParagraph"/>
        <w:numPr>
          <w:ilvl w:val="0"/>
          <w:numId w:val="23"/>
        </w:numPr>
      </w:pPr>
      <w:r>
        <w:t>generate power at the tire</w:t>
      </w:r>
    </w:p>
    <w:p w:rsidR="00793056" w:rsidRDefault="00793056" w:rsidP="00793056">
      <w:pPr>
        <w:pStyle w:val="ListParagraph"/>
        <w:numPr>
          <w:ilvl w:val="0"/>
          <w:numId w:val="23"/>
        </w:numPr>
      </w:pPr>
      <w:r>
        <w:t>make accelerometer measurements of the road-tire conditions at the tire</w:t>
      </w:r>
    </w:p>
    <w:p w:rsidR="00793056" w:rsidRDefault="00793056" w:rsidP="00793056">
      <w:pPr>
        <w:pStyle w:val="ListParagraph"/>
        <w:numPr>
          <w:ilvl w:val="0"/>
          <w:numId w:val="23"/>
        </w:numPr>
      </w:pPr>
      <w:r>
        <w:t>transmit the measurements to an on-board control box</w:t>
      </w:r>
    </w:p>
    <w:p w:rsidR="00793056" w:rsidRDefault="00793056" w:rsidP="00793056">
      <w:pPr>
        <w:pStyle w:val="ListParagraph"/>
        <w:numPr>
          <w:ilvl w:val="0"/>
          <w:numId w:val="23"/>
        </w:numPr>
      </w:pPr>
      <w:r>
        <w:t>filter and process the signals</w:t>
      </w:r>
    </w:p>
    <w:p w:rsidR="00793056" w:rsidRDefault="00793056" w:rsidP="00793056">
      <w:pPr>
        <w:pStyle w:val="ListParagraph"/>
        <w:numPr>
          <w:ilvl w:val="0"/>
          <w:numId w:val="23"/>
        </w:numPr>
      </w:pPr>
      <w:r>
        <w:t>make calculations based on the data gathered</w:t>
      </w:r>
    </w:p>
    <w:p w:rsidR="00793056" w:rsidRDefault="00793056" w:rsidP="00793056">
      <w:pPr>
        <w:pStyle w:val="ListParagraph"/>
        <w:numPr>
          <w:ilvl w:val="0"/>
          <w:numId w:val="23"/>
        </w:numPr>
      </w:pPr>
      <w:r>
        <w:t>and determine what actions to take if necessary</w:t>
      </w:r>
    </w:p>
    <w:p w:rsidR="00793056" w:rsidRDefault="00793056" w:rsidP="00793056">
      <w:r>
        <w:t xml:space="preserve">The whole process must occur constantly and within hundredths of a second. The components and subsystems required to accomplish this was determined to be extremely constrained, and there is limited technology that can satisfy our requirements. </w:t>
      </w:r>
    </w:p>
    <w:p w:rsidR="00793056" w:rsidRDefault="00793056" w:rsidP="00793056">
      <w:r>
        <w:t>The system requirements that we developed were mostly well defined, by a group of researchers at the University of California Berkeley. Their prior research, described in their published article “The Tire as an Intelligent Sensor,” provided us with much insight into the functions and performances that have been experimentally proven to be successful for these types of systems. We were able to use a lot of this information in describing our requirements and constraints. Some requirements have not yet been determined however.</w:t>
      </w:r>
    </w:p>
    <w:p w:rsidR="00793056" w:rsidRDefault="00793056" w:rsidP="00793056">
      <w:r>
        <w:t xml:space="preserve">One aspect of the system design that we have shown that can be likely implementable in future designs is that of the energy scavenger. Our design in figure 21 shows an inductive powering unit that utilizes the wheel’s motion to capture and store energy in a capacitor system, that can later be released and create a constant power supply. This component is outside of the overall sensor node boundary, so further design and considerations are needed. </w:t>
      </w:r>
    </w:p>
    <w:p w:rsidR="00793056" w:rsidRPr="000B4BA7" w:rsidRDefault="00793056" w:rsidP="00793056">
      <w:r>
        <w:t xml:space="preserve">As with all the other parts of the system, the energy scavenging is still in its primitive stage. The goal however is to get this system to be fully operational so that the benefits it brings can begin to be realized. The results of a Smart tire system are reduction in accidents, improved car handling, better indicators of part statuses and warnings, and future implications such as being an assistant to accident-free driving. Smart tire systems can also be used in other systems such as planes and trains. Before implementation of the Smart tire system can occur, a fully operational prototype is necessary so that testing and </w:t>
      </w:r>
      <w:r w:rsidR="005B1843">
        <w:t>a</w:t>
      </w:r>
      <w:r>
        <w:t xml:space="preserve"> proper tradeoff analysis can be done. </w:t>
      </w:r>
    </w:p>
    <w:p w:rsidR="004409EA" w:rsidRDefault="004409EA" w:rsidP="00795139">
      <w:pPr>
        <w:pStyle w:val="Heading1"/>
      </w:pPr>
      <w:bookmarkStart w:id="77" w:name="_Toc293007850"/>
      <w:r>
        <w:t>References</w:t>
      </w:r>
      <w:bookmarkEnd w:id="77"/>
    </w:p>
    <w:p w:rsidR="004409EA" w:rsidRDefault="004409EA" w:rsidP="004409EA"/>
    <w:p w:rsidR="0019186B" w:rsidRPr="0019186B" w:rsidRDefault="0019186B" w:rsidP="0019186B">
      <w:pPr>
        <w:ind w:left="720" w:hanging="720"/>
      </w:pPr>
      <w:r>
        <w:t>Ergen, S., Sangiovanni-Vincentelli, A., Sun, X., Tebano, R., Alalusi, S., Audisio</w:t>
      </w:r>
      <w:r w:rsidR="007F442B">
        <w:t xml:space="preserve">, G., Sabatini, M. “The Tire as </w:t>
      </w:r>
      <w:r>
        <w:t xml:space="preserve">an Intelligent Sensor”. </w:t>
      </w:r>
      <w:r>
        <w:rPr>
          <w:i/>
        </w:rPr>
        <w:t>IEEE Transactions on computer-aided design of integrated circuits and systems</w:t>
      </w:r>
      <w:r>
        <w:t>. Volume 28, July 2009. &lt;</w:t>
      </w:r>
      <w:r w:rsidRPr="0019186B">
        <w:t>http://ieeexplore.ieee.org/stamp/stamp.jsp?tp=&amp;arnumber=5075807&amp;tag=1</w:t>
      </w:r>
      <w:r>
        <w:t>&gt;</w:t>
      </w:r>
    </w:p>
    <w:p w:rsidR="007B1343" w:rsidRDefault="003A6A41" w:rsidP="007B1343">
      <w:pPr>
        <w:spacing w:line="240" w:lineRule="auto"/>
        <w:contextualSpacing/>
        <w:rPr>
          <w:u w:val="single"/>
        </w:rPr>
      </w:pPr>
      <w:r>
        <w:t xml:space="preserve">Austin, Mark., Baras, John. Lecture Notes for ENES 489P Special Topics in Engineering: </w:t>
      </w:r>
      <w:r w:rsidRPr="003A6A41">
        <w:rPr>
          <w:u w:val="single"/>
        </w:rPr>
        <w:t>Hands-On</w:t>
      </w:r>
      <w:r w:rsidR="007B1343">
        <w:rPr>
          <w:u w:val="single"/>
        </w:rPr>
        <w:t xml:space="preserve"> </w:t>
      </w:r>
    </w:p>
    <w:p w:rsidR="0019186B" w:rsidRPr="003A6A41" w:rsidRDefault="003A6A41" w:rsidP="007B1343">
      <w:pPr>
        <w:spacing w:line="240" w:lineRule="auto"/>
        <w:ind w:firstLine="720"/>
        <w:contextualSpacing/>
        <w:rPr>
          <w:u w:val="single"/>
        </w:rPr>
      </w:pPr>
      <w:r w:rsidRPr="003A6A41">
        <w:rPr>
          <w:u w:val="single"/>
        </w:rPr>
        <w:t>Systems</w:t>
      </w:r>
      <w:r>
        <w:rPr>
          <w:u w:val="single"/>
        </w:rPr>
        <w:t xml:space="preserve"> </w:t>
      </w:r>
      <w:r w:rsidRPr="003A6A41">
        <w:rPr>
          <w:u w:val="single"/>
        </w:rPr>
        <w:t>Engineering Projects</w:t>
      </w:r>
      <w:r>
        <w:t xml:space="preserve">, January 2011 </w:t>
      </w:r>
    </w:p>
    <w:p w:rsidR="004409EA" w:rsidRDefault="004409EA">
      <w:r>
        <w:br w:type="page"/>
      </w:r>
    </w:p>
    <w:p w:rsidR="004409EA" w:rsidRDefault="004409EA" w:rsidP="004409EA">
      <w:pPr>
        <w:pStyle w:val="Heading1"/>
      </w:pPr>
      <w:bookmarkStart w:id="78" w:name="_Toc293007851"/>
      <w:r>
        <w:t>Sign-off Page</w:t>
      </w:r>
      <w:bookmarkEnd w:id="78"/>
    </w:p>
    <w:p w:rsidR="004409EA" w:rsidRDefault="004409EA" w:rsidP="004409EA"/>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17"/>
        <w:gridCol w:w="4315"/>
        <w:gridCol w:w="3444"/>
      </w:tblGrid>
      <w:tr w:rsidR="004409EA">
        <w:tc>
          <w:tcPr>
            <w:tcW w:w="949" w:type="pct"/>
          </w:tcPr>
          <w:p w:rsidR="004409EA" w:rsidRPr="004409EA" w:rsidRDefault="004409EA" w:rsidP="004409EA">
            <w:pPr>
              <w:rPr>
                <w:sz w:val="24"/>
              </w:rPr>
            </w:pPr>
            <w:r w:rsidRPr="004409EA">
              <w:rPr>
                <w:sz w:val="24"/>
              </w:rPr>
              <w:t>David Billet</w:t>
            </w:r>
          </w:p>
        </w:tc>
        <w:tc>
          <w:tcPr>
            <w:tcW w:w="2253" w:type="pct"/>
          </w:tcPr>
          <w:p w:rsidR="004409EA" w:rsidRPr="004409EA" w:rsidRDefault="004409EA" w:rsidP="004409EA">
            <w:pPr>
              <w:pStyle w:val="ListParagraph"/>
              <w:numPr>
                <w:ilvl w:val="0"/>
                <w:numId w:val="2"/>
              </w:numPr>
              <w:rPr>
                <w:sz w:val="24"/>
              </w:rPr>
            </w:pPr>
            <w:r w:rsidRPr="004409EA">
              <w:rPr>
                <w:sz w:val="24"/>
              </w:rPr>
              <w:t>Abstract</w:t>
            </w:r>
          </w:p>
        </w:tc>
        <w:tc>
          <w:tcPr>
            <w:tcW w:w="1798" w:type="pct"/>
          </w:tcPr>
          <w:p w:rsidR="004409EA" w:rsidRPr="004409EA" w:rsidRDefault="004409EA" w:rsidP="004409EA">
            <w:pPr>
              <w:rPr>
                <w:sz w:val="24"/>
              </w:rPr>
            </w:pPr>
            <w:r w:rsidRPr="004409EA">
              <w:rPr>
                <w:sz w:val="24"/>
              </w:rPr>
              <w:t>___________________________</w:t>
            </w:r>
          </w:p>
        </w:tc>
      </w:tr>
      <w:tr w:rsidR="004409EA">
        <w:tc>
          <w:tcPr>
            <w:tcW w:w="949" w:type="pct"/>
          </w:tcPr>
          <w:p w:rsidR="004409EA" w:rsidRPr="004409EA" w:rsidRDefault="004409EA" w:rsidP="004409EA">
            <w:pPr>
              <w:rPr>
                <w:sz w:val="24"/>
              </w:rPr>
            </w:pPr>
          </w:p>
        </w:tc>
        <w:tc>
          <w:tcPr>
            <w:tcW w:w="2253" w:type="pct"/>
          </w:tcPr>
          <w:p w:rsidR="004409EA" w:rsidRPr="004409EA" w:rsidRDefault="004409EA" w:rsidP="004409EA">
            <w:pPr>
              <w:pStyle w:val="ListParagraph"/>
              <w:numPr>
                <w:ilvl w:val="0"/>
                <w:numId w:val="2"/>
              </w:numPr>
              <w:rPr>
                <w:sz w:val="24"/>
              </w:rPr>
            </w:pPr>
            <w:r w:rsidRPr="004409EA">
              <w:rPr>
                <w:sz w:val="24"/>
              </w:rPr>
              <w:t>Problem Statement</w:t>
            </w:r>
          </w:p>
        </w:tc>
        <w:tc>
          <w:tcPr>
            <w:tcW w:w="1798" w:type="pct"/>
          </w:tcPr>
          <w:p w:rsidR="004409EA" w:rsidRPr="004409EA" w:rsidRDefault="004409EA" w:rsidP="004409EA">
            <w:pPr>
              <w:rPr>
                <w:sz w:val="24"/>
              </w:rPr>
            </w:pPr>
          </w:p>
        </w:tc>
      </w:tr>
      <w:tr w:rsidR="004409EA">
        <w:tc>
          <w:tcPr>
            <w:tcW w:w="949" w:type="pct"/>
          </w:tcPr>
          <w:p w:rsidR="004409EA" w:rsidRPr="004409EA" w:rsidRDefault="004409EA" w:rsidP="004409EA">
            <w:pPr>
              <w:rPr>
                <w:sz w:val="24"/>
              </w:rPr>
            </w:pPr>
          </w:p>
        </w:tc>
        <w:tc>
          <w:tcPr>
            <w:tcW w:w="2253" w:type="pct"/>
          </w:tcPr>
          <w:p w:rsidR="004409EA" w:rsidRPr="004409EA" w:rsidRDefault="004409EA" w:rsidP="004409EA">
            <w:pPr>
              <w:pStyle w:val="ListParagraph"/>
              <w:numPr>
                <w:ilvl w:val="0"/>
                <w:numId w:val="2"/>
              </w:numPr>
              <w:rPr>
                <w:sz w:val="24"/>
              </w:rPr>
            </w:pPr>
            <w:r w:rsidRPr="004409EA">
              <w:rPr>
                <w:sz w:val="24"/>
              </w:rPr>
              <w:t>Textual Scenarios</w:t>
            </w:r>
          </w:p>
        </w:tc>
        <w:tc>
          <w:tcPr>
            <w:tcW w:w="1798" w:type="pct"/>
          </w:tcPr>
          <w:p w:rsidR="004409EA" w:rsidRPr="004409EA" w:rsidRDefault="004409EA" w:rsidP="004409EA">
            <w:pPr>
              <w:rPr>
                <w:sz w:val="24"/>
              </w:rPr>
            </w:pPr>
          </w:p>
        </w:tc>
      </w:tr>
      <w:tr w:rsidR="004409EA">
        <w:tc>
          <w:tcPr>
            <w:tcW w:w="949" w:type="pct"/>
          </w:tcPr>
          <w:p w:rsidR="004409EA" w:rsidRPr="004409EA" w:rsidRDefault="004409EA" w:rsidP="004409EA">
            <w:pPr>
              <w:rPr>
                <w:sz w:val="24"/>
              </w:rPr>
            </w:pPr>
          </w:p>
        </w:tc>
        <w:tc>
          <w:tcPr>
            <w:tcW w:w="2253" w:type="pct"/>
          </w:tcPr>
          <w:p w:rsidR="004409EA" w:rsidRPr="004409EA" w:rsidRDefault="004409EA" w:rsidP="004409EA">
            <w:pPr>
              <w:pStyle w:val="ListParagraph"/>
              <w:numPr>
                <w:ilvl w:val="0"/>
                <w:numId w:val="2"/>
              </w:numPr>
              <w:rPr>
                <w:sz w:val="24"/>
              </w:rPr>
            </w:pPr>
            <w:r w:rsidRPr="004409EA">
              <w:rPr>
                <w:sz w:val="24"/>
              </w:rPr>
              <w:t>Simplified Models of System Behavior</w:t>
            </w:r>
          </w:p>
        </w:tc>
        <w:tc>
          <w:tcPr>
            <w:tcW w:w="1798" w:type="pct"/>
          </w:tcPr>
          <w:p w:rsidR="004409EA" w:rsidRPr="004409EA" w:rsidRDefault="004409EA" w:rsidP="004409EA">
            <w:pPr>
              <w:rPr>
                <w:sz w:val="24"/>
              </w:rPr>
            </w:pPr>
          </w:p>
        </w:tc>
      </w:tr>
      <w:tr w:rsidR="007F36C5">
        <w:tc>
          <w:tcPr>
            <w:tcW w:w="949" w:type="pct"/>
          </w:tcPr>
          <w:p w:rsidR="007F36C5" w:rsidRPr="004409EA" w:rsidRDefault="007F36C5" w:rsidP="004409EA">
            <w:pPr>
              <w:rPr>
                <w:sz w:val="24"/>
              </w:rPr>
            </w:pPr>
          </w:p>
        </w:tc>
        <w:tc>
          <w:tcPr>
            <w:tcW w:w="2253" w:type="pct"/>
          </w:tcPr>
          <w:p w:rsidR="007F36C5" w:rsidRDefault="007F36C5" w:rsidP="004409EA">
            <w:pPr>
              <w:pStyle w:val="ListParagraph"/>
              <w:numPr>
                <w:ilvl w:val="0"/>
                <w:numId w:val="2"/>
              </w:numPr>
              <w:rPr>
                <w:sz w:val="24"/>
              </w:rPr>
            </w:pPr>
            <w:r>
              <w:rPr>
                <w:sz w:val="24"/>
              </w:rPr>
              <w:t>Summary and Conclusions</w:t>
            </w:r>
          </w:p>
          <w:p w:rsidR="0019186B" w:rsidRPr="004409EA" w:rsidRDefault="0019186B" w:rsidP="004409EA">
            <w:pPr>
              <w:pStyle w:val="ListParagraph"/>
              <w:numPr>
                <w:ilvl w:val="0"/>
                <w:numId w:val="2"/>
              </w:numPr>
              <w:rPr>
                <w:sz w:val="24"/>
              </w:rPr>
            </w:pPr>
            <w:r>
              <w:rPr>
                <w:sz w:val="24"/>
              </w:rPr>
              <w:t>References</w:t>
            </w:r>
          </w:p>
        </w:tc>
        <w:tc>
          <w:tcPr>
            <w:tcW w:w="1798" w:type="pct"/>
          </w:tcPr>
          <w:p w:rsidR="007F36C5" w:rsidRPr="004409EA" w:rsidRDefault="007F36C5" w:rsidP="004409EA">
            <w:pPr>
              <w:rPr>
                <w:sz w:val="24"/>
              </w:rPr>
            </w:pPr>
          </w:p>
        </w:tc>
      </w:tr>
      <w:tr w:rsidR="004409EA">
        <w:tc>
          <w:tcPr>
            <w:tcW w:w="949" w:type="pct"/>
          </w:tcPr>
          <w:p w:rsidR="004409EA" w:rsidRPr="004409EA" w:rsidRDefault="004409EA" w:rsidP="004409EA">
            <w:pPr>
              <w:rPr>
                <w:sz w:val="24"/>
              </w:rPr>
            </w:pPr>
          </w:p>
        </w:tc>
        <w:tc>
          <w:tcPr>
            <w:tcW w:w="2253" w:type="pct"/>
          </w:tcPr>
          <w:p w:rsidR="004409EA" w:rsidRPr="004409EA" w:rsidRDefault="004409EA" w:rsidP="004409EA">
            <w:pPr>
              <w:rPr>
                <w:sz w:val="24"/>
              </w:rPr>
            </w:pPr>
          </w:p>
        </w:tc>
        <w:tc>
          <w:tcPr>
            <w:tcW w:w="1798" w:type="pct"/>
          </w:tcPr>
          <w:p w:rsidR="004409EA" w:rsidRPr="004409EA" w:rsidRDefault="004409EA" w:rsidP="004409EA">
            <w:pPr>
              <w:rPr>
                <w:sz w:val="24"/>
              </w:rPr>
            </w:pPr>
          </w:p>
        </w:tc>
      </w:tr>
      <w:tr w:rsidR="004409EA">
        <w:tc>
          <w:tcPr>
            <w:tcW w:w="949" w:type="pct"/>
          </w:tcPr>
          <w:p w:rsidR="004409EA" w:rsidRPr="004409EA" w:rsidRDefault="004409EA" w:rsidP="004409EA">
            <w:pPr>
              <w:rPr>
                <w:sz w:val="24"/>
              </w:rPr>
            </w:pPr>
          </w:p>
        </w:tc>
        <w:tc>
          <w:tcPr>
            <w:tcW w:w="2253" w:type="pct"/>
          </w:tcPr>
          <w:p w:rsidR="004409EA" w:rsidRPr="004409EA" w:rsidRDefault="004409EA" w:rsidP="004409EA">
            <w:pPr>
              <w:rPr>
                <w:sz w:val="24"/>
              </w:rPr>
            </w:pPr>
          </w:p>
        </w:tc>
        <w:tc>
          <w:tcPr>
            <w:tcW w:w="1798" w:type="pct"/>
          </w:tcPr>
          <w:p w:rsidR="004409EA" w:rsidRPr="004409EA" w:rsidRDefault="004409EA" w:rsidP="004409EA">
            <w:pPr>
              <w:rPr>
                <w:sz w:val="24"/>
              </w:rPr>
            </w:pPr>
          </w:p>
        </w:tc>
      </w:tr>
      <w:tr w:rsidR="004409EA">
        <w:tc>
          <w:tcPr>
            <w:tcW w:w="949" w:type="pct"/>
          </w:tcPr>
          <w:p w:rsidR="004409EA" w:rsidRPr="004409EA" w:rsidRDefault="004409EA" w:rsidP="004409EA">
            <w:pPr>
              <w:rPr>
                <w:sz w:val="24"/>
              </w:rPr>
            </w:pPr>
            <w:r w:rsidRPr="004409EA">
              <w:rPr>
                <w:sz w:val="24"/>
              </w:rPr>
              <w:t>Zach Panneton</w:t>
            </w:r>
          </w:p>
        </w:tc>
        <w:tc>
          <w:tcPr>
            <w:tcW w:w="2253" w:type="pct"/>
          </w:tcPr>
          <w:p w:rsidR="004409EA" w:rsidRPr="004409EA" w:rsidRDefault="00F373A5" w:rsidP="004409EA">
            <w:pPr>
              <w:pStyle w:val="ListParagraph"/>
              <w:numPr>
                <w:ilvl w:val="0"/>
                <w:numId w:val="3"/>
              </w:numPr>
              <w:rPr>
                <w:sz w:val="24"/>
              </w:rPr>
            </w:pPr>
            <w:r>
              <w:rPr>
                <w:sz w:val="24"/>
              </w:rPr>
              <w:t>Systems-Level Design</w:t>
            </w:r>
          </w:p>
        </w:tc>
        <w:tc>
          <w:tcPr>
            <w:tcW w:w="1798" w:type="pct"/>
          </w:tcPr>
          <w:p w:rsidR="004409EA" w:rsidRPr="004409EA" w:rsidRDefault="004409EA" w:rsidP="004409EA">
            <w:pPr>
              <w:rPr>
                <w:sz w:val="24"/>
              </w:rPr>
            </w:pPr>
            <w:r w:rsidRPr="004409EA">
              <w:rPr>
                <w:sz w:val="24"/>
              </w:rPr>
              <w:t>___________________________</w:t>
            </w:r>
          </w:p>
        </w:tc>
      </w:tr>
      <w:tr w:rsidR="004409EA">
        <w:tc>
          <w:tcPr>
            <w:tcW w:w="949" w:type="pct"/>
          </w:tcPr>
          <w:p w:rsidR="004409EA" w:rsidRPr="004409EA" w:rsidRDefault="004409EA" w:rsidP="004409EA">
            <w:pPr>
              <w:rPr>
                <w:sz w:val="24"/>
              </w:rPr>
            </w:pPr>
          </w:p>
        </w:tc>
        <w:tc>
          <w:tcPr>
            <w:tcW w:w="2253" w:type="pct"/>
          </w:tcPr>
          <w:p w:rsidR="004409EA" w:rsidRPr="004409EA" w:rsidRDefault="00F373A5" w:rsidP="004409EA">
            <w:pPr>
              <w:pStyle w:val="ListParagraph"/>
              <w:numPr>
                <w:ilvl w:val="0"/>
                <w:numId w:val="3"/>
              </w:numPr>
              <w:rPr>
                <w:sz w:val="24"/>
              </w:rPr>
            </w:pPr>
            <w:r>
              <w:rPr>
                <w:sz w:val="24"/>
              </w:rPr>
              <w:t>Tradeoff Analysis</w:t>
            </w:r>
          </w:p>
        </w:tc>
        <w:tc>
          <w:tcPr>
            <w:tcW w:w="1798" w:type="pct"/>
          </w:tcPr>
          <w:p w:rsidR="004409EA" w:rsidRPr="004409EA" w:rsidRDefault="004409EA" w:rsidP="004409EA">
            <w:pPr>
              <w:rPr>
                <w:sz w:val="24"/>
              </w:rPr>
            </w:pPr>
          </w:p>
        </w:tc>
      </w:tr>
      <w:tr w:rsidR="004409EA">
        <w:tc>
          <w:tcPr>
            <w:tcW w:w="949" w:type="pct"/>
          </w:tcPr>
          <w:p w:rsidR="004409EA" w:rsidRPr="004409EA" w:rsidRDefault="004409EA" w:rsidP="004409EA">
            <w:pPr>
              <w:rPr>
                <w:sz w:val="24"/>
              </w:rPr>
            </w:pPr>
          </w:p>
        </w:tc>
        <w:tc>
          <w:tcPr>
            <w:tcW w:w="2253" w:type="pct"/>
          </w:tcPr>
          <w:p w:rsidR="004409EA" w:rsidRPr="004409EA" w:rsidRDefault="004409EA" w:rsidP="004409EA">
            <w:pPr>
              <w:rPr>
                <w:sz w:val="24"/>
              </w:rPr>
            </w:pPr>
          </w:p>
        </w:tc>
        <w:tc>
          <w:tcPr>
            <w:tcW w:w="1798" w:type="pct"/>
          </w:tcPr>
          <w:p w:rsidR="004409EA" w:rsidRPr="004409EA" w:rsidRDefault="004409EA" w:rsidP="004409EA">
            <w:pPr>
              <w:rPr>
                <w:sz w:val="24"/>
              </w:rPr>
            </w:pPr>
          </w:p>
        </w:tc>
      </w:tr>
      <w:tr w:rsidR="004409EA">
        <w:tc>
          <w:tcPr>
            <w:tcW w:w="949" w:type="pct"/>
          </w:tcPr>
          <w:p w:rsidR="004409EA" w:rsidRPr="004409EA" w:rsidRDefault="004409EA" w:rsidP="004409EA">
            <w:pPr>
              <w:rPr>
                <w:sz w:val="24"/>
              </w:rPr>
            </w:pPr>
          </w:p>
        </w:tc>
        <w:tc>
          <w:tcPr>
            <w:tcW w:w="2253" w:type="pct"/>
          </w:tcPr>
          <w:p w:rsidR="004409EA" w:rsidRPr="004409EA" w:rsidRDefault="004409EA" w:rsidP="004409EA">
            <w:pPr>
              <w:rPr>
                <w:sz w:val="24"/>
              </w:rPr>
            </w:pPr>
          </w:p>
        </w:tc>
        <w:tc>
          <w:tcPr>
            <w:tcW w:w="1798" w:type="pct"/>
          </w:tcPr>
          <w:p w:rsidR="004409EA" w:rsidRPr="004409EA" w:rsidRDefault="004409EA" w:rsidP="004409EA">
            <w:pPr>
              <w:rPr>
                <w:sz w:val="24"/>
              </w:rPr>
            </w:pPr>
          </w:p>
        </w:tc>
      </w:tr>
      <w:tr w:rsidR="004409EA">
        <w:tc>
          <w:tcPr>
            <w:tcW w:w="949" w:type="pct"/>
          </w:tcPr>
          <w:p w:rsidR="004409EA" w:rsidRPr="004409EA" w:rsidRDefault="004409EA" w:rsidP="004409EA">
            <w:pPr>
              <w:rPr>
                <w:sz w:val="24"/>
              </w:rPr>
            </w:pPr>
            <w:r w:rsidRPr="004409EA">
              <w:rPr>
                <w:sz w:val="24"/>
              </w:rPr>
              <w:t>Jason</w:t>
            </w:r>
            <w:r w:rsidR="00E616D7">
              <w:rPr>
                <w:sz w:val="24"/>
              </w:rPr>
              <w:t xml:space="preserve"> </w:t>
            </w:r>
            <w:r w:rsidRPr="004409EA">
              <w:rPr>
                <w:sz w:val="24"/>
              </w:rPr>
              <w:t>Saeedi</w:t>
            </w:r>
          </w:p>
        </w:tc>
        <w:tc>
          <w:tcPr>
            <w:tcW w:w="2253" w:type="pct"/>
          </w:tcPr>
          <w:p w:rsidR="004409EA" w:rsidRDefault="00643E61" w:rsidP="004409EA">
            <w:pPr>
              <w:pStyle w:val="ListParagraph"/>
              <w:numPr>
                <w:ilvl w:val="0"/>
                <w:numId w:val="3"/>
              </w:numPr>
              <w:rPr>
                <w:sz w:val="24"/>
              </w:rPr>
            </w:pPr>
            <w:r>
              <w:rPr>
                <w:sz w:val="24"/>
              </w:rPr>
              <w:t>Requirements engineering</w:t>
            </w:r>
          </w:p>
          <w:p w:rsidR="0019186B" w:rsidRPr="004409EA" w:rsidRDefault="0019186B" w:rsidP="004409EA">
            <w:pPr>
              <w:pStyle w:val="ListParagraph"/>
              <w:numPr>
                <w:ilvl w:val="0"/>
                <w:numId w:val="3"/>
              </w:numPr>
              <w:rPr>
                <w:sz w:val="24"/>
              </w:rPr>
            </w:pPr>
            <w:r>
              <w:rPr>
                <w:sz w:val="24"/>
              </w:rPr>
              <w:t>Summary and Conclusions</w:t>
            </w:r>
          </w:p>
        </w:tc>
        <w:tc>
          <w:tcPr>
            <w:tcW w:w="1798" w:type="pct"/>
          </w:tcPr>
          <w:p w:rsidR="004409EA" w:rsidRPr="004409EA" w:rsidRDefault="004409EA" w:rsidP="004409EA">
            <w:pPr>
              <w:rPr>
                <w:sz w:val="24"/>
              </w:rPr>
            </w:pPr>
            <w:r w:rsidRPr="004409EA">
              <w:rPr>
                <w:sz w:val="24"/>
              </w:rPr>
              <w:t>___________________________</w:t>
            </w:r>
          </w:p>
        </w:tc>
      </w:tr>
      <w:tr w:rsidR="004409EA">
        <w:tc>
          <w:tcPr>
            <w:tcW w:w="949" w:type="pct"/>
          </w:tcPr>
          <w:p w:rsidR="004409EA" w:rsidRPr="004409EA" w:rsidRDefault="004409EA" w:rsidP="004409EA">
            <w:pPr>
              <w:rPr>
                <w:sz w:val="24"/>
              </w:rPr>
            </w:pPr>
          </w:p>
        </w:tc>
        <w:tc>
          <w:tcPr>
            <w:tcW w:w="2253" w:type="pct"/>
          </w:tcPr>
          <w:p w:rsidR="004409EA" w:rsidRPr="004409EA" w:rsidRDefault="004409EA" w:rsidP="00826707">
            <w:pPr>
              <w:pStyle w:val="ListParagraph"/>
              <w:rPr>
                <w:sz w:val="24"/>
              </w:rPr>
            </w:pPr>
          </w:p>
        </w:tc>
        <w:tc>
          <w:tcPr>
            <w:tcW w:w="1798" w:type="pct"/>
          </w:tcPr>
          <w:p w:rsidR="004409EA" w:rsidRPr="004409EA" w:rsidRDefault="004409EA" w:rsidP="004409EA">
            <w:pPr>
              <w:rPr>
                <w:sz w:val="24"/>
              </w:rPr>
            </w:pPr>
          </w:p>
        </w:tc>
      </w:tr>
      <w:tr w:rsidR="004409EA">
        <w:trPr>
          <w:trHeight w:val="162"/>
        </w:trPr>
        <w:tc>
          <w:tcPr>
            <w:tcW w:w="949" w:type="pct"/>
          </w:tcPr>
          <w:p w:rsidR="004409EA" w:rsidRPr="004409EA" w:rsidRDefault="004409EA" w:rsidP="004409EA">
            <w:pPr>
              <w:rPr>
                <w:sz w:val="24"/>
              </w:rPr>
            </w:pPr>
          </w:p>
        </w:tc>
        <w:tc>
          <w:tcPr>
            <w:tcW w:w="2253" w:type="pct"/>
          </w:tcPr>
          <w:p w:rsidR="004409EA" w:rsidRPr="004409EA" w:rsidRDefault="004409EA" w:rsidP="00826707">
            <w:pPr>
              <w:pStyle w:val="ListParagraph"/>
              <w:rPr>
                <w:sz w:val="24"/>
              </w:rPr>
            </w:pPr>
          </w:p>
        </w:tc>
        <w:tc>
          <w:tcPr>
            <w:tcW w:w="1798" w:type="pct"/>
          </w:tcPr>
          <w:p w:rsidR="004409EA" w:rsidRPr="004409EA" w:rsidRDefault="004409EA" w:rsidP="004409EA">
            <w:pPr>
              <w:rPr>
                <w:sz w:val="24"/>
              </w:rPr>
            </w:pPr>
          </w:p>
        </w:tc>
      </w:tr>
      <w:tr w:rsidR="004409EA">
        <w:tc>
          <w:tcPr>
            <w:tcW w:w="949" w:type="pct"/>
          </w:tcPr>
          <w:p w:rsidR="004409EA" w:rsidRPr="004409EA" w:rsidRDefault="004409EA" w:rsidP="004409EA">
            <w:pPr>
              <w:rPr>
                <w:sz w:val="24"/>
              </w:rPr>
            </w:pPr>
          </w:p>
        </w:tc>
        <w:tc>
          <w:tcPr>
            <w:tcW w:w="2253" w:type="pct"/>
          </w:tcPr>
          <w:p w:rsidR="004409EA" w:rsidRPr="004409EA" w:rsidRDefault="004409EA" w:rsidP="00826707">
            <w:pPr>
              <w:pStyle w:val="ListParagraph"/>
              <w:rPr>
                <w:sz w:val="24"/>
              </w:rPr>
            </w:pPr>
          </w:p>
        </w:tc>
        <w:tc>
          <w:tcPr>
            <w:tcW w:w="1798" w:type="pct"/>
          </w:tcPr>
          <w:p w:rsidR="004409EA" w:rsidRPr="004409EA" w:rsidRDefault="004409EA" w:rsidP="004409EA">
            <w:pPr>
              <w:rPr>
                <w:sz w:val="24"/>
              </w:rPr>
            </w:pPr>
          </w:p>
        </w:tc>
      </w:tr>
    </w:tbl>
    <w:p w:rsidR="004409EA" w:rsidRPr="004409EA" w:rsidRDefault="004409EA" w:rsidP="004409EA"/>
    <w:sectPr w:rsidR="004409EA" w:rsidRPr="004409EA" w:rsidSect="00F373A5">
      <w:pgSz w:w="12240" w:h="15840"/>
      <w:pgMar w:top="1440" w:right="1440" w:bottom="1440" w:left="1440" w:gutter="0"/>
      <w:titlePg/>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3CF2" w:rsidRDefault="00E43CF2" w:rsidP="004173D8">
      <w:pPr>
        <w:spacing w:after="0" w:line="240" w:lineRule="auto"/>
      </w:pPr>
      <w:r>
        <w:separator/>
      </w:r>
    </w:p>
  </w:endnote>
  <w:endnote w:type="continuationSeparator" w:id="0">
    <w:p w:rsidR="00E43CF2" w:rsidRDefault="00E43CF2" w:rsidP="004173D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Lucida Sans Unicode">
    <w:panose1 w:val="020B0602030504020204"/>
    <w:charset w:val="00"/>
    <w:family w:val="auto"/>
    <w:pitch w:val="variable"/>
    <w:sig w:usb0="00000003" w:usb1="00000000" w:usb2="00000000" w:usb3="00000000" w:csb0="00000001" w:csb1="00000000"/>
  </w:font>
  <w:font w:name="Mangal">
    <w:charset w:val="00"/>
    <w:family w:val="auto"/>
    <w:pitch w:val="variable"/>
    <w:sig w:usb0="00008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2751"/>
      <w:docPartObj>
        <w:docPartGallery w:val="Page Numbers (Bottom of Page)"/>
        <w:docPartUnique/>
      </w:docPartObj>
    </w:sdtPr>
    <w:sdtContent>
      <w:p w:rsidR="00F429A5" w:rsidRDefault="00247DA4">
        <w:pPr>
          <w:pStyle w:val="Footer"/>
          <w:jc w:val="right"/>
        </w:pPr>
        <w:fldSimple w:instr=" PAGE   \* MERGEFORMAT ">
          <w:r w:rsidR="00F676CD">
            <w:rPr>
              <w:noProof/>
            </w:rPr>
            <w:t>31</w:t>
          </w:r>
        </w:fldSimple>
      </w:p>
    </w:sdtContent>
  </w:sdt>
  <w:p w:rsidR="00F429A5" w:rsidRDefault="00F429A5">
    <w:pPr>
      <w:pStyle w:val="Foote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3CF2" w:rsidRDefault="00E43CF2" w:rsidP="004173D8">
      <w:pPr>
        <w:spacing w:after="0" w:line="240" w:lineRule="auto"/>
      </w:pPr>
      <w:r>
        <w:separator/>
      </w:r>
    </w:p>
  </w:footnote>
  <w:footnote w:type="continuationSeparator" w:id="0">
    <w:p w:rsidR="00E43CF2" w:rsidRDefault="00E43CF2" w:rsidP="004173D8">
      <w:pPr>
        <w:spacing w:after="0" w:line="240" w:lineRule="auto"/>
      </w:pPr>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BF1C1D"/>
    <w:multiLevelType w:val="hybridMultilevel"/>
    <w:tmpl w:val="63320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8646B72"/>
    <w:multiLevelType w:val="hybridMultilevel"/>
    <w:tmpl w:val="A28C4E24"/>
    <w:lvl w:ilvl="0" w:tplc="04090001">
      <w:start w:val="1"/>
      <w:numFmt w:val="bullet"/>
      <w:lvlText w:val=""/>
      <w:lvlJc w:val="left"/>
      <w:pPr>
        <w:ind w:left="3581" w:hanging="360"/>
      </w:pPr>
      <w:rPr>
        <w:rFonts w:ascii="Symbol" w:hAnsi="Symbol" w:hint="default"/>
      </w:rPr>
    </w:lvl>
    <w:lvl w:ilvl="1" w:tplc="04090003" w:tentative="1">
      <w:start w:val="1"/>
      <w:numFmt w:val="bullet"/>
      <w:lvlText w:val="o"/>
      <w:lvlJc w:val="left"/>
      <w:pPr>
        <w:ind w:left="4301" w:hanging="360"/>
      </w:pPr>
      <w:rPr>
        <w:rFonts w:ascii="Courier New" w:hAnsi="Courier New" w:cs="Courier New" w:hint="default"/>
      </w:rPr>
    </w:lvl>
    <w:lvl w:ilvl="2" w:tplc="04090005" w:tentative="1">
      <w:start w:val="1"/>
      <w:numFmt w:val="bullet"/>
      <w:lvlText w:val=""/>
      <w:lvlJc w:val="left"/>
      <w:pPr>
        <w:ind w:left="5021" w:hanging="360"/>
      </w:pPr>
      <w:rPr>
        <w:rFonts w:ascii="Wingdings" w:hAnsi="Wingdings" w:hint="default"/>
      </w:rPr>
    </w:lvl>
    <w:lvl w:ilvl="3" w:tplc="04090001" w:tentative="1">
      <w:start w:val="1"/>
      <w:numFmt w:val="bullet"/>
      <w:lvlText w:val=""/>
      <w:lvlJc w:val="left"/>
      <w:pPr>
        <w:ind w:left="5741" w:hanging="360"/>
      </w:pPr>
      <w:rPr>
        <w:rFonts w:ascii="Symbol" w:hAnsi="Symbol" w:hint="default"/>
      </w:rPr>
    </w:lvl>
    <w:lvl w:ilvl="4" w:tplc="04090003" w:tentative="1">
      <w:start w:val="1"/>
      <w:numFmt w:val="bullet"/>
      <w:lvlText w:val="o"/>
      <w:lvlJc w:val="left"/>
      <w:pPr>
        <w:ind w:left="6461" w:hanging="360"/>
      </w:pPr>
      <w:rPr>
        <w:rFonts w:ascii="Courier New" w:hAnsi="Courier New" w:cs="Courier New" w:hint="default"/>
      </w:rPr>
    </w:lvl>
    <w:lvl w:ilvl="5" w:tplc="04090005" w:tentative="1">
      <w:start w:val="1"/>
      <w:numFmt w:val="bullet"/>
      <w:lvlText w:val=""/>
      <w:lvlJc w:val="left"/>
      <w:pPr>
        <w:ind w:left="7181" w:hanging="360"/>
      </w:pPr>
      <w:rPr>
        <w:rFonts w:ascii="Wingdings" w:hAnsi="Wingdings" w:hint="default"/>
      </w:rPr>
    </w:lvl>
    <w:lvl w:ilvl="6" w:tplc="04090001" w:tentative="1">
      <w:start w:val="1"/>
      <w:numFmt w:val="bullet"/>
      <w:lvlText w:val=""/>
      <w:lvlJc w:val="left"/>
      <w:pPr>
        <w:ind w:left="7901" w:hanging="360"/>
      </w:pPr>
      <w:rPr>
        <w:rFonts w:ascii="Symbol" w:hAnsi="Symbol" w:hint="default"/>
      </w:rPr>
    </w:lvl>
    <w:lvl w:ilvl="7" w:tplc="04090003" w:tentative="1">
      <w:start w:val="1"/>
      <w:numFmt w:val="bullet"/>
      <w:lvlText w:val="o"/>
      <w:lvlJc w:val="left"/>
      <w:pPr>
        <w:ind w:left="8621" w:hanging="360"/>
      </w:pPr>
      <w:rPr>
        <w:rFonts w:ascii="Courier New" w:hAnsi="Courier New" w:cs="Courier New" w:hint="default"/>
      </w:rPr>
    </w:lvl>
    <w:lvl w:ilvl="8" w:tplc="04090005" w:tentative="1">
      <w:start w:val="1"/>
      <w:numFmt w:val="bullet"/>
      <w:lvlText w:val=""/>
      <w:lvlJc w:val="left"/>
      <w:pPr>
        <w:ind w:left="9341" w:hanging="360"/>
      </w:pPr>
      <w:rPr>
        <w:rFonts w:ascii="Wingdings" w:hAnsi="Wingdings" w:hint="default"/>
      </w:rPr>
    </w:lvl>
  </w:abstractNum>
  <w:abstractNum w:abstractNumId="2">
    <w:nsid w:val="1C1036DC"/>
    <w:multiLevelType w:val="hybridMultilevel"/>
    <w:tmpl w:val="B97C3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E9B4A09"/>
    <w:multiLevelType w:val="hybridMultilevel"/>
    <w:tmpl w:val="B6D496F4"/>
    <w:lvl w:ilvl="0" w:tplc="8CC02F08">
      <w:start w:val="1"/>
      <w:numFmt w:val="lowerLetter"/>
      <w:lvlText w:val="%1."/>
      <w:lvlJc w:val="left"/>
      <w:pPr>
        <w:ind w:left="1440" w:hanging="360"/>
      </w:pPr>
      <w:rPr>
        <w:rFonts w:ascii="Times New Roman" w:eastAsia="Lucida Sans Unicode" w:hAnsi="Times New Roman" w:cs="Mangal"/>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24255C9F"/>
    <w:multiLevelType w:val="hybridMultilevel"/>
    <w:tmpl w:val="3648F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8A7519F"/>
    <w:multiLevelType w:val="hybridMultilevel"/>
    <w:tmpl w:val="1A36D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DFF417C"/>
    <w:multiLevelType w:val="hybridMultilevel"/>
    <w:tmpl w:val="D64245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7CD7FAA"/>
    <w:multiLevelType w:val="hybridMultilevel"/>
    <w:tmpl w:val="F912DA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9E30529"/>
    <w:multiLevelType w:val="hybridMultilevel"/>
    <w:tmpl w:val="69CE6DC0"/>
    <w:lvl w:ilvl="0" w:tplc="04090001">
      <w:start w:val="1"/>
      <w:numFmt w:val="bullet"/>
      <w:lvlText w:val=""/>
      <w:lvlJc w:val="left"/>
      <w:pPr>
        <w:ind w:left="3581" w:hanging="360"/>
      </w:pPr>
      <w:rPr>
        <w:rFonts w:ascii="Symbol" w:hAnsi="Symbol" w:hint="default"/>
      </w:rPr>
    </w:lvl>
    <w:lvl w:ilvl="1" w:tplc="04090003" w:tentative="1">
      <w:start w:val="1"/>
      <w:numFmt w:val="bullet"/>
      <w:lvlText w:val="o"/>
      <w:lvlJc w:val="left"/>
      <w:pPr>
        <w:ind w:left="4301" w:hanging="360"/>
      </w:pPr>
      <w:rPr>
        <w:rFonts w:ascii="Courier New" w:hAnsi="Courier New" w:cs="Courier New" w:hint="default"/>
      </w:rPr>
    </w:lvl>
    <w:lvl w:ilvl="2" w:tplc="04090005" w:tentative="1">
      <w:start w:val="1"/>
      <w:numFmt w:val="bullet"/>
      <w:lvlText w:val=""/>
      <w:lvlJc w:val="left"/>
      <w:pPr>
        <w:ind w:left="5021" w:hanging="360"/>
      </w:pPr>
      <w:rPr>
        <w:rFonts w:ascii="Wingdings" w:hAnsi="Wingdings" w:hint="default"/>
      </w:rPr>
    </w:lvl>
    <w:lvl w:ilvl="3" w:tplc="04090001" w:tentative="1">
      <w:start w:val="1"/>
      <w:numFmt w:val="bullet"/>
      <w:lvlText w:val=""/>
      <w:lvlJc w:val="left"/>
      <w:pPr>
        <w:ind w:left="5741" w:hanging="360"/>
      </w:pPr>
      <w:rPr>
        <w:rFonts w:ascii="Symbol" w:hAnsi="Symbol" w:hint="default"/>
      </w:rPr>
    </w:lvl>
    <w:lvl w:ilvl="4" w:tplc="04090003" w:tentative="1">
      <w:start w:val="1"/>
      <w:numFmt w:val="bullet"/>
      <w:lvlText w:val="o"/>
      <w:lvlJc w:val="left"/>
      <w:pPr>
        <w:ind w:left="6461" w:hanging="360"/>
      </w:pPr>
      <w:rPr>
        <w:rFonts w:ascii="Courier New" w:hAnsi="Courier New" w:cs="Courier New" w:hint="default"/>
      </w:rPr>
    </w:lvl>
    <w:lvl w:ilvl="5" w:tplc="04090005" w:tentative="1">
      <w:start w:val="1"/>
      <w:numFmt w:val="bullet"/>
      <w:lvlText w:val=""/>
      <w:lvlJc w:val="left"/>
      <w:pPr>
        <w:ind w:left="7181" w:hanging="360"/>
      </w:pPr>
      <w:rPr>
        <w:rFonts w:ascii="Wingdings" w:hAnsi="Wingdings" w:hint="default"/>
      </w:rPr>
    </w:lvl>
    <w:lvl w:ilvl="6" w:tplc="04090001" w:tentative="1">
      <w:start w:val="1"/>
      <w:numFmt w:val="bullet"/>
      <w:lvlText w:val=""/>
      <w:lvlJc w:val="left"/>
      <w:pPr>
        <w:ind w:left="7901" w:hanging="360"/>
      </w:pPr>
      <w:rPr>
        <w:rFonts w:ascii="Symbol" w:hAnsi="Symbol" w:hint="default"/>
      </w:rPr>
    </w:lvl>
    <w:lvl w:ilvl="7" w:tplc="04090003" w:tentative="1">
      <w:start w:val="1"/>
      <w:numFmt w:val="bullet"/>
      <w:lvlText w:val="o"/>
      <w:lvlJc w:val="left"/>
      <w:pPr>
        <w:ind w:left="8621" w:hanging="360"/>
      </w:pPr>
      <w:rPr>
        <w:rFonts w:ascii="Courier New" w:hAnsi="Courier New" w:cs="Courier New" w:hint="default"/>
      </w:rPr>
    </w:lvl>
    <w:lvl w:ilvl="8" w:tplc="04090005" w:tentative="1">
      <w:start w:val="1"/>
      <w:numFmt w:val="bullet"/>
      <w:lvlText w:val=""/>
      <w:lvlJc w:val="left"/>
      <w:pPr>
        <w:ind w:left="9341" w:hanging="360"/>
      </w:pPr>
      <w:rPr>
        <w:rFonts w:ascii="Wingdings" w:hAnsi="Wingdings" w:hint="default"/>
      </w:rPr>
    </w:lvl>
  </w:abstractNum>
  <w:abstractNum w:abstractNumId="9">
    <w:nsid w:val="3B3A4DF7"/>
    <w:multiLevelType w:val="hybridMultilevel"/>
    <w:tmpl w:val="9450256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10808DB"/>
    <w:multiLevelType w:val="hybridMultilevel"/>
    <w:tmpl w:val="C01C9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1ED6C8D"/>
    <w:multiLevelType w:val="hybridMultilevel"/>
    <w:tmpl w:val="62FCF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83D1FB8"/>
    <w:multiLevelType w:val="hybridMultilevel"/>
    <w:tmpl w:val="1FA2E4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4CF5A37"/>
    <w:multiLevelType w:val="hybridMultilevel"/>
    <w:tmpl w:val="7B9A4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8201ADE"/>
    <w:multiLevelType w:val="hybridMultilevel"/>
    <w:tmpl w:val="E278A84C"/>
    <w:lvl w:ilvl="0" w:tplc="04090001">
      <w:start w:val="1"/>
      <w:numFmt w:val="bullet"/>
      <w:lvlText w:val=""/>
      <w:lvlJc w:val="left"/>
      <w:pPr>
        <w:ind w:left="3581" w:hanging="360"/>
      </w:pPr>
      <w:rPr>
        <w:rFonts w:ascii="Symbol" w:hAnsi="Symbol" w:hint="default"/>
      </w:rPr>
    </w:lvl>
    <w:lvl w:ilvl="1" w:tplc="04090003" w:tentative="1">
      <w:start w:val="1"/>
      <w:numFmt w:val="bullet"/>
      <w:lvlText w:val="o"/>
      <w:lvlJc w:val="left"/>
      <w:pPr>
        <w:ind w:left="4301" w:hanging="360"/>
      </w:pPr>
      <w:rPr>
        <w:rFonts w:ascii="Courier New" w:hAnsi="Courier New" w:cs="Courier New" w:hint="default"/>
      </w:rPr>
    </w:lvl>
    <w:lvl w:ilvl="2" w:tplc="04090005" w:tentative="1">
      <w:start w:val="1"/>
      <w:numFmt w:val="bullet"/>
      <w:lvlText w:val=""/>
      <w:lvlJc w:val="left"/>
      <w:pPr>
        <w:ind w:left="5021" w:hanging="360"/>
      </w:pPr>
      <w:rPr>
        <w:rFonts w:ascii="Wingdings" w:hAnsi="Wingdings" w:hint="default"/>
      </w:rPr>
    </w:lvl>
    <w:lvl w:ilvl="3" w:tplc="04090001" w:tentative="1">
      <w:start w:val="1"/>
      <w:numFmt w:val="bullet"/>
      <w:lvlText w:val=""/>
      <w:lvlJc w:val="left"/>
      <w:pPr>
        <w:ind w:left="5741" w:hanging="360"/>
      </w:pPr>
      <w:rPr>
        <w:rFonts w:ascii="Symbol" w:hAnsi="Symbol" w:hint="default"/>
      </w:rPr>
    </w:lvl>
    <w:lvl w:ilvl="4" w:tplc="04090003" w:tentative="1">
      <w:start w:val="1"/>
      <w:numFmt w:val="bullet"/>
      <w:lvlText w:val="o"/>
      <w:lvlJc w:val="left"/>
      <w:pPr>
        <w:ind w:left="6461" w:hanging="360"/>
      </w:pPr>
      <w:rPr>
        <w:rFonts w:ascii="Courier New" w:hAnsi="Courier New" w:cs="Courier New" w:hint="default"/>
      </w:rPr>
    </w:lvl>
    <w:lvl w:ilvl="5" w:tplc="04090005" w:tentative="1">
      <w:start w:val="1"/>
      <w:numFmt w:val="bullet"/>
      <w:lvlText w:val=""/>
      <w:lvlJc w:val="left"/>
      <w:pPr>
        <w:ind w:left="7181" w:hanging="360"/>
      </w:pPr>
      <w:rPr>
        <w:rFonts w:ascii="Wingdings" w:hAnsi="Wingdings" w:hint="default"/>
      </w:rPr>
    </w:lvl>
    <w:lvl w:ilvl="6" w:tplc="04090001" w:tentative="1">
      <w:start w:val="1"/>
      <w:numFmt w:val="bullet"/>
      <w:lvlText w:val=""/>
      <w:lvlJc w:val="left"/>
      <w:pPr>
        <w:ind w:left="7901" w:hanging="360"/>
      </w:pPr>
      <w:rPr>
        <w:rFonts w:ascii="Symbol" w:hAnsi="Symbol" w:hint="default"/>
      </w:rPr>
    </w:lvl>
    <w:lvl w:ilvl="7" w:tplc="04090003" w:tentative="1">
      <w:start w:val="1"/>
      <w:numFmt w:val="bullet"/>
      <w:lvlText w:val="o"/>
      <w:lvlJc w:val="left"/>
      <w:pPr>
        <w:ind w:left="8621" w:hanging="360"/>
      </w:pPr>
      <w:rPr>
        <w:rFonts w:ascii="Courier New" w:hAnsi="Courier New" w:cs="Courier New" w:hint="default"/>
      </w:rPr>
    </w:lvl>
    <w:lvl w:ilvl="8" w:tplc="04090005" w:tentative="1">
      <w:start w:val="1"/>
      <w:numFmt w:val="bullet"/>
      <w:lvlText w:val=""/>
      <w:lvlJc w:val="left"/>
      <w:pPr>
        <w:ind w:left="9341" w:hanging="360"/>
      </w:pPr>
      <w:rPr>
        <w:rFonts w:ascii="Wingdings" w:hAnsi="Wingdings" w:hint="default"/>
      </w:rPr>
    </w:lvl>
  </w:abstractNum>
  <w:abstractNum w:abstractNumId="15">
    <w:nsid w:val="5A374454"/>
    <w:multiLevelType w:val="hybridMultilevel"/>
    <w:tmpl w:val="0A4C5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6D53F53"/>
    <w:multiLevelType w:val="hybridMultilevel"/>
    <w:tmpl w:val="4650E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72B3434"/>
    <w:multiLevelType w:val="hybridMultilevel"/>
    <w:tmpl w:val="CE9CF46C"/>
    <w:lvl w:ilvl="0" w:tplc="04090001">
      <w:start w:val="1"/>
      <w:numFmt w:val="bullet"/>
      <w:lvlText w:val=""/>
      <w:lvlJc w:val="left"/>
      <w:pPr>
        <w:ind w:left="3581" w:hanging="360"/>
      </w:pPr>
      <w:rPr>
        <w:rFonts w:ascii="Symbol" w:hAnsi="Symbol" w:hint="default"/>
      </w:rPr>
    </w:lvl>
    <w:lvl w:ilvl="1" w:tplc="04090003" w:tentative="1">
      <w:start w:val="1"/>
      <w:numFmt w:val="bullet"/>
      <w:lvlText w:val="o"/>
      <w:lvlJc w:val="left"/>
      <w:pPr>
        <w:ind w:left="4301" w:hanging="360"/>
      </w:pPr>
      <w:rPr>
        <w:rFonts w:ascii="Courier New" w:hAnsi="Courier New" w:cs="Courier New" w:hint="default"/>
      </w:rPr>
    </w:lvl>
    <w:lvl w:ilvl="2" w:tplc="04090005" w:tentative="1">
      <w:start w:val="1"/>
      <w:numFmt w:val="bullet"/>
      <w:lvlText w:val=""/>
      <w:lvlJc w:val="left"/>
      <w:pPr>
        <w:ind w:left="5021" w:hanging="360"/>
      </w:pPr>
      <w:rPr>
        <w:rFonts w:ascii="Wingdings" w:hAnsi="Wingdings" w:hint="default"/>
      </w:rPr>
    </w:lvl>
    <w:lvl w:ilvl="3" w:tplc="04090001" w:tentative="1">
      <w:start w:val="1"/>
      <w:numFmt w:val="bullet"/>
      <w:lvlText w:val=""/>
      <w:lvlJc w:val="left"/>
      <w:pPr>
        <w:ind w:left="5741" w:hanging="360"/>
      </w:pPr>
      <w:rPr>
        <w:rFonts w:ascii="Symbol" w:hAnsi="Symbol" w:hint="default"/>
      </w:rPr>
    </w:lvl>
    <w:lvl w:ilvl="4" w:tplc="04090003" w:tentative="1">
      <w:start w:val="1"/>
      <w:numFmt w:val="bullet"/>
      <w:lvlText w:val="o"/>
      <w:lvlJc w:val="left"/>
      <w:pPr>
        <w:ind w:left="6461" w:hanging="360"/>
      </w:pPr>
      <w:rPr>
        <w:rFonts w:ascii="Courier New" w:hAnsi="Courier New" w:cs="Courier New" w:hint="default"/>
      </w:rPr>
    </w:lvl>
    <w:lvl w:ilvl="5" w:tplc="04090005" w:tentative="1">
      <w:start w:val="1"/>
      <w:numFmt w:val="bullet"/>
      <w:lvlText w:val=""/>
      <w:lvlJc w:val="left"/>
      <w:pPr>
        <w:ind w:left="7181" w:hanging="360"/>
      </w:pPr>
      <w:rPr>
        <w:rFonts w:ascii="Wingdings" w:hAnsi="Wingdings" w:hint="default"/>
      </w:rPr>
    </w:lvl>
    <w:lvl w:ilvl="6" w:tplc="04090001" w:tentative="1">
      <w:start w:val="1"/>
      <w:numFmt w:val="bullet"/>
      <w:lvlText w:val=""/>
      <w:lvlJc w:val="left"/>
      <w:pPr>
        <w:ind w:left="7901" w:hanging="360"/>
      </w:pPr>
      <w:rPr>
        <w:rFonts w:ascii="Symbol" w:hAnsi="Symbol" w:hint="default"/>
      </w:rPr>
    </w:lvl>
    <w:lvl w:ilvl="7" w:tplc="04090003" w:tentative="1">
      <w:start w:val="1"/>
      <w:numFmt w:val="bullet"/>
      <w:lvlText w:val="o"/>
      <w:lvlJc w:val="left"/>
      <w:pPr>
        <w:ind w:left="8621" w:hanging="360"/>
      </w:pPr>
      <w:rPr>
        <w:rFonts w:ascii="Courier New" w:hAnsi="Courier New" w:cs="Courier New" w:hint="default"/>
      </w:rPr>
    </w:lvl>
    <w:lvl w:ilvl="8" w:tplc="04090005" w:tentative="1">
      <w:start w:val="1"/>
      <w:numFmt w:val="bullet"/>
      <w:lvlText w:val=""/>
      <w:lvlJc w:val="left"/>
      <w:pPr>
        <w:ind w:left="9341" w:hanging="360"/>
      </w:pPr>
      <w:rPr>
        <w:rFonts w:ascii="Wingdings" w:hAnsi="Wingdings" w:hint="default"/>
      </w:rPr>
    </w:lvl>
  </w:abstractNum>
  <w:abstractNum w:abstractNumId="18">
    <w:nsid w:val="68106ACA"/>
    <w:multiLevelType w:val="hybridMultilevel"/>
    <w:tmpl w:val="16CC1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88C1F60"/>
    <w:multiLevelType w:val="hybridMultilevel"/>
    <w:tmpl w:val="F76A31BC"/>
    <w:lvl w:ilvl="0" w:tplc="5C409E0A">
      <w:start w:val="1"/>
      <w:numFmt w:val="bullet"/>
      <w:lvlText w:val=""/>
      <w:lvlJc w:val="left"/>
      <w:pPr>
        <w:ind w:left="720" w:hanging="360"/>
      </w:pPr>
      <w:rPr>
        <w:rFonts w:ascii="Symbol" w:hAnsi="Symbol"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88D3A54"/>
    <w:multiLevelType w:val="hybridMultilevel"/>
    <w:tmpl w:val="D10E8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34611F2"/>
    <w:multiLevelType w:val="hybridMultilevel"/>
    <w:tmpl w:val="6DB40F70"/>
    <w:lvl w:ilvl="0" w:tplc="04090001">
      <w:start w:val="1"/>
      <w:numFmt w:val="bullet"/>
      <w:lvlText w:val=""/>
      <w:lvlJc w:val="left"/>
      <w:pPr>
        <w:ind w:left="3581" w:hanging="360"/>
      </w:pPr>
      <w:rPr>
        <w:rFonts w:ascii="Symbol" w:hAnsi="Symbol" w:hint="default"/>
      </w:rPr>
    </w:lvl>
    <w:lvl w:ilvl="1" w:tplc="04090003" w:tentative="1">
      <w:start w:val="1"/>
      <w:numFmt w:val="bullet"/>
      <w:lvlText w:val="o"/>
      <w:lvlJc w:val="left"/>
      <w:pPr>
        <w:ind w:left="4301" w:hanging="360"/>
      </w:pPr>
      <w:rPr>
        <w:rFonts w:ascii="Courier New" w:hAnsi="Courier New" w:cs="Courier New" w:hint="default"/>
      </w:rPr>
    </w:lvl>
    <w:lvl w:ilvl="2" w:tplc="04090005" w:tentative="1">
      <w:start w:val="1"/>
      <w:numFmt w:val="bullet"/>
      <w:lvlText w:val=""/>
      <w:lvlJc w:val="left"/>
      <w:pPr>
        <w:ind w:left="5021" w:hanging="360"/>
      </w:pPr>
      <w:rPr>
        <w:rFonts w:ascii="Wingdings" w:hAnsi="Wingdings" w:hint="default"/>
      </w:rPr>
    </w:lvl>
    <w:lvl w:ilvl="3" w:tplc="04090001" w:tentative="1">
      <w:start w:val="1"/>
      <w:numFmt w:val="bullet"/>
      <w:lvlText w:val=""/>
      <w:lvlJc w:val="left"/>
      <w:pPr>
        <w:ind w:left="5741" w:hanging="360"/>
      </w:pPr>
      <w:rPr>
        <w:rFonts w:ascii="Symbol" w:hAnsi="Symbol" w:hint="default"/>
      </w:rPr>
    </w:lvl>
    <w:lvl w:ilvl="4" w:tplc="04090003" w:tentative="1">
      <w:start w:val="1"/>
      <w:numFmt w:val="bullet"/>
      <w:lvlText w:val="o"/>
      <w:lvlJc w:val="left"/>
      <w:pPr>
        <w:ind w:left="6461" w:hanging="360"/>
      </w:pPr>
      <w:rPr>
        <w:rFonts w:ascii="Courier New" w:hAnsi="Courier New" w:cs="Courier New" w:hint="default"/>
      </w:rPr>
    </w:lvl>
    <w:lvl w:ilvl="5" w:tplc="04090005" w:tentative="1">
      <w:start w:val="1"/>
      <w:numFmt w:val="bullet"/>
      <w:lvlText w:val=""/>
      <w:lvlJc w:val="left"/>
      <w:pPr>
        <w:ind w:left="7181" w:hanging="360"/>
      </w:pPr>
      <w:rPr>
        <w:rFonts w:ascii="Wingdings" w:hAnsi="Wingdings" w:hint="default"/>
      </w:rPr>
    </w:lvl>
    <w:lvl w:ilvl="6" w:tplc="04090001" w:tentative="1">
      <w:start w:val="1"/>
      <w:numFmt w:val="bullet"/>
      <w:lvlText w:val=""/>
      <w:lvlJc w:val="left"/>
      <w:pPr>
        <w:ind w:left="7901" w:hanging="360"/>
      </w:pPr>
      <w:rPr>
        <w:rFonts w:ascii="Symbol" w:hAnsi="Symbol" w:hint="default"/>
      </w:rPr>
    </w:lvl>
    <w:lvl w:ilvl="7" w:tplc="04090003" w:tentative="1">
      <w:start w:val="1"/>
      <w:numFmt w:val="bullet"/>
      <w:lvlText w:val="o"/>
      <w:lvlJc w:val="left"/>
      <w:pPr>
        <w:ind w:left="8621" w:hanging="360"/>
      </w:pPr>
      <w:rPr>
        <w:rFonts w:ascii="Courier New" w:hAnsi="Courier New" w:cs="Courier New" w:hint="default"/>
      </w:rPr>
    </w:lvl>
    <w:lvl w:ilvl="8" w:tplc="04090005" w:tentative="1">
      <w:start w:val="1"/>
      <w:numFmt w:val="bullet"/>
      <w:lvlText w:val=""/>
      <w:lvlJc w:val="left"/>
      <w:pPr>
        <w:ind w:left="9341" w:hanging="360"/>
      </w:pPr>
      <w:rPr>
        <w:rFonts w:ascii="Wingdings" w:hAnsi="Wingdings" w:hint="default"/>
      </w:rPr>
    </w:lvl>
  </w:abstractNum>
  <w:abstractNum w:abstractNumId="22">
    <w:nsid w:val="7EE60709"/>
    <w:multiLevelType w:val="multilevel"/>
    <w:tmpl w:val="D53A9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11"/>
  </w:num>
  <w:num w:numId="3">
    <w:abstractNumId w:val="10"/>
  </w:num>
  <w:num w:numId="4">
    <w:abstractNumId w:val="13"/>
  </w:num>
  <w:num w:numId="5">
    <w:abstractNumId w:val="16"/>
  </w:num>
  <w:num w:numId="6">
    <w:abstractNumId w:val="17"/>
  </w:num>
  <w:num w:numId="7">
    <w:abstractNumId w:val="1"/>
  </w:num>
  <w:num w:numId="8">
    <w:abstractNumId w:val="8"/>
  </w:num>
  <w:num w:numId="9">
    <w:abstractNumId w:val="19"/>
  </w:num>
  <w:num w:numId="10">
    <w:abstractNumId w:val="7"/>
  </w:num>
  <w:num w:numId="11">
    <w:abstractNumId w:val="21"/>
  </w:num>
  <w:num w:numId="12">
    <w:abstractNumId w:val="14"/>
  </w:num>
  <w:num w:numId="13">
    <w:abstractNumId w:val="0"/>
  </w:num>
  <w:num w:numId="14">
    <w:abstractNumId w:val="12"/>
  </w:num>
  <w:num w:numId="15">
    <w:abstractNumId w:val="9"/>
  </w:num>
  <w:num w:numId="16">
    <w:abstractNumId w:val="6"/>
  </w:num>
  <w:num w:numId="17">
    <w:abstractNumId w:val="3"/>
  </w:num>
  <w:num w:numId="18">
    <w:abstractNumId w:val="20"/>
  </w:num>
  <w:num w:numId="19">
    <w:abstractNumId w:val="4"/>
  </w:num>
  <w:num w:numId="20">
    <w:abstractNumId w:val="5"/>
  </w:num>
  <w:num w:numId="21">
    <w:abstractNumId w:val="2"/>
  </w:num>
  <w:num w:numId="22">
    <w:abstractNumId w:val="18"/>
  </w:num>
  <w:num w:numId="23">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oNotTrackMoves/>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5D5CF8"/>
    <w:rsid w:val="00030D4A"/>
    <w:rsid w:val="00035222"/>
    <w:rsid w:val="000F22BB"/>
    <w:rsid w:val="000F7AA5"/>
    <w:rsid w:val="001017AF"/>
    <w:rsid w:val="00102D34"/>
    <w:rsid w:val="00187F0D"/>
    <w:rsid w:val="0019186B"/>
    <w:rsid w:val="002203DA"/>
    <w:rsid w:val="00247DA4"/>
    <w:rsid w:val="00296B4E"/>
    <w:rsid w:val="00336966"/>
    <w:rsid w:val="00353A88"/>
    <w:rsid w:val="00391CD4"/>
    <w:rsid w:val="003A6A41"/>
    <w:rsid w:val="003D00C6"/>
    <w:rsid w:val="004173D8"/>
    <w:rsid w:val="004306CD"/>
    <w:rsid w:val="004409EA"/>
    <w:rsid w:val="00475827"/>
    <w:rsid w:val="00501672"/>
    <w:rsid w:val="0053765D"/>
    <w:rsid w:val="005823DF"/>
    <w:rsid w:val="005B1843"/>
    <w:rsid w:val="005B765C"/>
    <w:rsid w:val="005D5CF8"/>
    <w:rsid w:val="005E63B7"/>
    <w:rsid w:val="005F0563"/>
    <w:rsid w:val="0063466B"/>
    <w:rsid w:val="00643E61"/>
    <w:rsid w:val="006C7524"/>
    <w:rsid w:val="00793056"/>
    <w:rsid w:val="00795139"/>
    <w:rsid w:val="007B1343"/>
    <w:rsid w:val="007F36C5"/>
    <w:rsid w:val="007F442B"/>
    <w:rsid w:val="00826707"/>
    <w:rsid w:val="00871FA6"/>
    <w:rsid w:val="009541E6"/>
    <w:rsid w:val="00977B86"/>
    <w:rsid w:val="00A3427B"/>
    <w:rsid w:val="00AE211F"/>
    <w:rsid w:val="00B141B1"/>
    <w:rsid w:val="00B53CC9"/>
    <w:rsid w:val="00CC374C"/>
    <w:rsid w:val="00CD2DE0"/>
    <w:rsid w:val="00CD6D9A"/>
    <w:rsid w:val="00D12D7A"/>
    <w:rsid w:val="00DA1814"/>
    <w:rsid w:val="00E017F2"/>
    <w:rsid w:val="00E43CF2"/>
    <w:rsid w:val="00E616D7"/>
    <w:rsid w:val="00E748E2"/>
    <w:rsid w:val="00E82BE9"/>
    <w:rsid w:val="00EA330B"/>
    <w:rsid w:val="00EB34C1"/>
    <w:rsid w:val="00ED284D"/>
    <w:rsid w:val="00F373A5"/>
    <w:rsid w:val="00F40CA9"/>
    <w:rsid w:val="00F429A5"/>
    <w:rsid w:val="00F676CD"/>
    <w:rsid w:val="00F7677B"/>
    <w:rsid w:val="00FC0B6C"/>
    <w:rsid w:val="00FF3AB1"/>
  </w:rsids>
  <m:mathPr>
    <m:mathFont m:val="Abadi MT Condensed Extra Bold"/>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41B1"/>
  </w:style>
  <w:style w:type="paragraph" w:styleId="Heading1">
    <w:name w:val="heading 1"/>
    <w:basedOn w:val="Normal"/>
    <w:next w:val="Normal"/>
    <w:link w:val="Heading1Char"/>
    <w:uiPriority w:val="9"/>
    <w:qFormat/>
    <w:rsid w:val="00643E61"/>
    <w:pPr>
      <w:keepNext/>
      <w:keepLines/>
      <w:spacing w:before="480" w:after="0"/>
      <w:outlineLvl w:val="0"/>
    </w:pPr>
    <w:rPr>
      <w:rFonts w:asciiTheme="majorHAnsi" w:eastAsiaTheme="majorEastAsia" w:hAnsiTheme="majorHAnsi" w:cstheme="majorBidi"/>
      <w:b/>
      <w:bCs/>
      <w:sz w:val="36"/>
      <w:szCs w:val="28"/>
    </w:rPr>
  </w:style>
  <w:style w:type="paragraph" w:styleId="Heading2">
    <w:name w:val="heading 2"/>
    <w:basedOn w:val="Normal"/>
    <w:next w:val="Normal"/>
    <w:link w:val="Heading2Char"/>
    <w:uiPriority w:val="9"/>
    <w:unhideWhenUsed/>
    <w:qFormat/>
    <w:rsid w:val="00643E61"/>
    <w:pPr>
      <w:keepNext/>
      <w:keepLines/>
      <w:spacing w:before="200" w:after="120"/>
      <w:outlineLvl w:val="1"/>
    </w:pPr>
    <w:rPr>
      <w:rFonts w:asciiTheme="majorHAnsi" w:eastAsiaTheme="majorEastAsia" w:hAnsiTheme="majorHAnsi" w:cstheme="majorBidi"/>
      <w:bCs/>
      <w:i/>
      <w:sz w:val="32"/>
      <w:szCs w:val="26"/>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NoSpacing">
    <w:name w:val="No Spacing"/>
    <w:link w:val="NoSpacingChar"/>
    <w:uiPriority w:val="1"/>
    <w:qFormat/>
    <w:rsid w:val="00643E61"/>
    <w:pPr>
      <w:spacing w:after="0" w:line="240" w:lineRule="auto"/>
      <w:jc w:val="center"/>
    </w:pPr>
    <w:rPr>
      <w:rFonts w:eastAsiaTheme="minorEastAsia"/>
    </w:rPr>
  </w:style>
  <w:style w:type="character" w:customStyle="1" w:styleId="NoSpacingChar">
    <w:name w:val="No Spacing Char"/>
    <w:basedOn w:val="DefaultParagraphFont"/>
    <w:link w:val="NoSpacing"/>
    <w:uiPriority w:val="1"/>
    <w:rsid w:val="00643E61"/>
    <w:rPr>
      <w:rFonts w:eastAsiaTheme="minorEastAsia"/>
    </w:rPr>
  </w:style>
  <w:style w:type="paragraph" w:styleId="BalloonText">
    <w:name w:val="Balloon Text"/>
    <w:basedOn w:val="Normal"/>
    <w:link w:val="BalloonTextChar"/>
    <w:uiPriority w:val="99"/>
    <w:semiHidden/>
    <w:unhideWhenUsed/>
    <w:rsid w:val="005D5C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5CF8"/>
    <w:rPr>
      <w:rFonts w:ascii="Tahoma" w:hAnsi="Tahoma" w:cs="Tahoma"/>
      <w:sz w:val="16"/>
      <w:szCs w:val="16"/>
    </w:rPr>
  </w:style>
  <w:style w:type="character" w:customStyle="1" w:styleId="Heading1Char">
    <w:name w:val="Heading 1 Char"/>
    <w:basedOn w:val="DefaultParagraphFont"/>
    <w:link w:val="Heading1"/>
    <w:uiPriority w:val="9"/>
    <w:rsid w:val="00643E61"/>
    <w:rPr>
      <w:rFonts w:asciiTheme="majorHAnsi" w:eastAsiaTheme="majorEastAsia" w:hAnsiTheme="majorHAnsi" w:cstheme="majorBidi"/>
      <w:b/>
      <w:bCs/>
      <w:sz w:val="36"/>
      <w:szCs w:val="28"/>
    </w:rPr>
  </w:style>
  <w:style w:type="paragraph" w:styleId="TOCHeading">
    <w:name w:val="TOC Heading"/>
    <w:basedOn w:val="Heading1"/>
    <w:next w:val="Normal"/>
    <w:uiPriority w:val="39"/>
    <w:semiHidden/>
    <w:unhideWhenUsed/>
    <w:qFormat/>
    <w:rsid w:val="005D5CF8"/>
    <w:pPr>
      <w:outlineLvl w:val="9"/>
    </w:pPr>
  </w:style>
  <w:style w:type="paragraph" w:styleId="TOC1">
    <w:name w:val="toc 1"/>
    <w:basedOn w:val="Normal"/>
    <w:next w:val="Normal"/>
    <w:autoRedefine/>
    <w:uiPriority w:val="39"/>
    <w:unhideWhenUsed/>
    <w:rsid w:val="005D5CF8"/>
    <w:pPr>
      <w:spacing w:after="100"/>
    </w:pPr>
  </w:style>
  <w:style w:type="paragraph" w:styleId="TableofFigures">
    <w:name w:val="table of figures"/>
    <w:basedOn w:val="Normal"/>
    <w:next w:val="Normal"/>
    <w:uiPriority w:val="99"/>
    <w:unhideWhenUsed/>
    <w:rsid w:val="00643E61"/>
    <w:pPr>
      <w:spacing w:after="120"/>
    </w:pPr>
  </w:style>
  <w:style w:type="character" w:styleId="Hyperlink">
    <w:name w:val="Hyperlink"/>
    <w:basedOn w:val="DefaultParagraphFont"/>
    <w:uiPriority w:val="99"/>
    <w:unhideWhenUsed/>
    <w:rsid w:val="005D5CF8"/>
    <w:rPr>
      <w:color w:val="0000FF" w:themeColor="hyperlink"/>
      <w:u w:val="single"/>
    </w:rPr>
  </w:style>
  <w:style w:type="character" w:customStyle="1" w:styleId="Heading2Char">
    <w:name w:val="Heading 2 Char"/>
    <w:basedOn w:val="DefaultParagraphFont"/>
    <w:link w:val="Heading2"/>
    <w:uiPriority w:val="9"/>
    <w:rsid w:val="00643E61"/>
    <w:rPr>
      <w:rFonts w:asciiTheme="majorHAnsi" w:eastAsiaTheme="majorEastAsia" w:hAnsiTheme="majorHAnsi" w:cstheme="majorBidi"/>
      <w:bCs/>
      <w:i/>
      <w:sz w:val="32"/>
      <w:szCs w:val="26"/>
    </w:rPr>
  </w:style>
  <w:style w:type="paragraph" w:styleId="NormalWeb">
    <w:name w:val="Normal (Web)"/>
    <w:basedOn w:val="Normal"/>
    <w:uiPriority w:val="99"/>
    <w:semiHidden/>
    <w:unhideWhenUsed/>
    <w:rsid w:val="004409EA"/>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4409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409EA"/>
    <w:pPr>
      <w:ind w:left="720"/>
      <w:contextualSpacing/>
    </w:pPr>
  </w:style>
  <w:style w:type="paragraph" w:customStyle="1" w:styleId="TableContents">
    <w:name w:val="Table Contents"/>
    <w:basedOn w:val="Normal"/>
    <w:rsid w:val="00A3427B"/>
    <w:pPr>
      <w:widowControl w:val="0"/>
      <w:suppressLineNumbers/>
      <w:suppressAutoHyphens/>
      <w:spacing w:after="0" w:line="240" w:lineRule="auto"/>
    </w:pPr>
    <w:rPr>
      <w:rFonts w:ascii="Times New Roman" w:eastAsia="Lucida Sans Unicode" w:hAnsi="Times New Roman" w:cs="Mangal"/>
      <w:kern w:val="1"/>
      <w:sz w:val="24"/>
      <w:szCs w:val="24"/>
      <w:lang w:eastAsia="hi-IN" w:bidi="hi-IN"/>
    </w:rPr>
  </w:style>
  <w:style w:type="paragraph" w:styleId="Caption">
    <w:name w:val="caption"/>
    <w:basedOn w:val="Normal"/>
    <w:next w:val="Normal"/>
    <w:uiPriority w:val="35"/>
    <w:unhideWhenUsed/>
    <w:qFormat/>
    <w:rsid w:val="00E616D7"/>
    <w:pPr>
      <w:spacing w:line="240" w:lineRule="auto"/>
      <w:jc w:val="center"/>
    </w:pPr>
    <w:rPr>
      <w:b/>
      <w:bCs/>
      <w:sz w:val="18"/>
      <w:szCs w:val="18"/>
    </w:rPr>
  </w:style>
  <w:style w:type="paragraph" w:styleId="Header">
    <w:name w:val="header"/>
    <w:basedOn w:val="Normal"/>
    <w:link w:val="HeaderChar"/>
    <w:uiPriority w:val="99"/>
    <w:semiHidden/>
    <w:unhideWhenUsed/>
    <w:rsid w:val="004173D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173D8"/>
  </w:style>
  <w:style w:type="paragraph" w:styleId="Footer">
    <w:name w:val="footer"/>
    <w:basedOn w:val="Normal"/>
    <w:link w:val="FooterChar"/>
    <w:uiPriority w:val="99"/>
    <w:unhideWhenUsed/>
    <w:rsid w:val="004173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73D8"/>
  </w:style>
  <w:style w:type="paragraph" w:styleId="TOC2">
    <w:name w:val="toc 2"/>
    <w:basedOn w:val="Normal"/>
    <w:next w:val="Normal"/>
    <w:autoRedefine/>
    <w:uiPriority w:val="39"/>
    <w:unhideWhenUsed/>
    <w:rsid w:val="00D12D7A"/>
    <w:pPr>
      <w:tabs>
        <w:tab w:val="right" w:leader="dot" w:pos="9350"/>
      </w:tabs>
      <w:spacing w:after="100"/>
      <w:ind w:left="220"/>
    </w:pPr>
    <w:rPr>
      <w:b/>
      <w:noProof/>
    </w:rPr>
  </w:style>
</w:styles>
</file>

<file path=word/webSettings.xml><?xml version="1.0" encoding="utf-8"?>
<w:webSettings xmlns:r="http://schemas.openxmlformats.org/officeDocument/2006/relationships" xmlns:w="http://schemas.openxmlformats.org/wordprocessingml/2006/main">
  <w:divs>
    <w:div w:id="679046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footer" Target="footer1.xml"/><Relationship Id="rId25" Type="http://schemas.openxmlformats.org/officeDocument/2006/relationships/image" Target="media/image17.jpeg"/><Relationship Id="rId26" Type="http://schemas.openxmlformats.org/officeDocument/2006/relationships/image" Target="media/image18.jpeg"/><Relationship Id="rId27" Type="http://schemas.openxmlformats.org/officeDocument/2006/relationships/chart" Target="charts/chart1.xml"/><Relationship Id="rId28" Type="http://schemas.openxmlformats.org/officeDocument/2006/relationships/chart" Target="charts/chart2.xml"/><Relationship Id="rId29" Type="http://schemas.openxmlformats.org/officeDocument/2006/relationships/image" Target="media/image19.jpeg"/><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2"/>
  <c:chart>
    <c:title>
      <c:tx>
        <c:rich>
          <a:bodyPr/>
          <a:lstStyle/>
          <a:p>
            <a:pPr>
              <a:defRPr/>
            </a:pPr>
            <a:r>
              <a:rPr lang="en-US"/>
              <a:t>Voltage vs.</a:t>
            </a:r>
            <a:r>
              <a:rPr lang="en-US" baseline="0"/>
              <a:t> </a:t>
            </a:r>
            <a:r>
              <a:rPr lang="en-US"/>
              <a:t>Number</a:t>
            </a:r>
            <a:r>
              <a:rPr lang="en-US" baseline="0"/>
              <a:t> of Turns</a:t>
            </a:r>
            <a:endParaRPr lang="en-US"/>
          </a:p>
        </c:rich>
      </c:tx>
      <c:layout/>
    </c:title>
    <c:plotArea>
      <c:layout/>
      <c:scatterChart>
        <c:scatterStyle val="lineMarker"/>
        <c:ser>
          <c:idx val="0"/>
          <c:order val="0"/>
          <c:tx>
            <c:strRef>
              <c:f>Sheet1!$B$1</c:f>
              <c:strCache>
                <c:ptCount val="1"/>
                <c:pt idx="0">
                  <c:v>Voltage mV</c:v>
                </c:pt>
              </c:strCache>
            </c:strRef>
          </c:tx>
          <c:spPr>
            <a:ln w="28575">
              <a:noFill/>
            </a:ln>
          </c:spPr>
          <c:trendline>
            <c:trendlineType val="poly"/>
            <c:order val="2"/>
          </c:trendline>
          <c:xVal>
            <c:numRef>
              <c:f>Sheet1!$A$2:$A$9</c:f>
              <c:numCache>
                <c:formatCode>General</c:formatCode>
                <c:ptCount val="8"/>
                <c:pt idx="0">
                  <c:v>100.0</c:v>
                </c:pt>
                <c:pt idx="1">
                  <c:v>200.0</c:v>
                </c:pt>
                <c:pt idx="2">
                  <c:v>300.0</c:v>
                </c:pt>
                <c:pt idx="3">
                  <c:v>400.0</c:v>
                </c:pt>
                <c:pt idx="4">
                  <c:v>500.0</c:v>
                </c:pt>
                <c:pt idx="5">
                  <c:v>600.0</c:v>
                </c:pt>
                <c:pt idx="6">
                  <c:v>700.0</c:v>
                </c:pt>
                <c:pt idx="7">
                  <c:v>800.0</c:v>
                </c:pt>
              </c:numCache>
            </c:numRef>
          </c:xVal>
          <c:yVal>
            <c:numRef>
              <c:f>Sheet1!$B$2:$B$9</c:f>
              <c:numCache>
                <c:formatCode>General</c:formatCode>
                <c:ptCount val="8"/>
                <c:pt idx="0">
                  <c:v>0.5</c:v>
                </c:pt>
                <c:pt idx="1">
                  <c:v>2.0</c:v>
                </c:pt>
                <c:pt idx="2">
                  <c:v>4.5</c:v>
                </c:pt>
                <c:pt idx="3">
                  <c:v>8.0</c:v>
                </c:pt>
                <c:pt idx="4">
                  <c:v>12.0</c:v>
                </c:pt>
                <c:pt idx="5">
                  <c:v>18.0</c:v>
                </c:pt>
                <c:pt idx="6">
                  <c:v>25.0</c:v>
                </c:pt>
                <c:pt idx="7">
                  <c:v>32.0</c:v>
                </c:pt>
              </c:numCache>
            </c:numRef>
          </c:yVal>
        </c:ser>
        <c:axId val="76123656"/>
        <c:axId val="544754984"/>
      </c:scatterChart>
      <c:valAx>
        <c:axId val="76123656"/>
        <c:scaling>
          <c:orientation val="minMax"/>
        </c:scaling>
        <c:axPos val="b"/>
        <c:title>
          <c:tx>
            <c:rich>
              <a:bodyPr/>
              <a:lstStyle/>
              <a:p>
                <a:pPr>
                  <a:defRPr/>
                </a:pPr>
                <a:r>
                  <a:rPr lang="en-US"/>
                  <a:t>Number of Turns</a:t>
                </a:r>
              </a:p>
            </c:rich>
          </c:tx>
          <c:layout/>
        </c:title>
        <c:numFmt formatCode="General" sourceLinked="1"/>
        <c:tickLblPos val="nextTo"/>
        <c:crossAx val="544754984"/>
        <c:crosses val="autoZero"/>
        <c:crossBetween val="midCat"/>
      </c:valAx>
      <c:valAx>
        <c:axId val="544754984"/>
        <c:scaling>
          <c:orientation val="minMax"/>
        </c:scaling>
        <c:axPos val="l"/>
        <c:majorGridlines/>
        <c:title>
          <c:tx>
            <c:rich>
              <a:bodyPr rot="-5400000" vert="horz"/>
              <a:lstStyle/>
              <a:p>
                <a:pPr>
                  <a:defRPr/>
                </a:pPr>
                <a:r>
                  <a:rPr lang="en-US"/>
                  <a:t>Voltage</a:t>
                </a:r>
              </a:p>
            </c:rich>
          </c:tx>
          <c:layout/>
        </c:title>
        <c:numFmt formatCode="General" sourceLinked="1"/>
        <c:tickLblPos val="nextTo"/>
        <c:crossAx val="76123656"/>
        <c:crosses val="autoZero"/>
        <c:crossBetween val="midCat"/>
      </c:valAx>
    </c:plotArea>
    <c:plotVisOnly val="1"/>
    <c:dispBlanksAs val="gap"/>
  </c:chart>
  <c:spPr>
    <a:ln w="19050"/>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2"/>
  <c:chart>
    <c:title>
      <c:tx>
        <c:rich>
          <a:bodyPr/>
          <a:lstStyle/>
          <a:p>
            <a:pPr>
              <a:defRPr/>
            </a:pPr>
            <a:r>
              <a:rPr lang="en-US"/>
              <a:t>Performance/ Accuracy vs. Number of Sensors</a:t>
            </a:r>
          </a:p>
        </c:rich>
      </c:tx>
      <c:layout/>
    </c:title>
    <c:plotArea>
      <c:layout/>
      <c:lineChart>
        <c:grouping val="standard"/>
        <c:ser>
          <c:idx val="0"/>
          <c:order val="0"/>
          <c:tx>
            <c:v>Accuracy Error</c:v>
          </c:tx>
          <c:marker>
            <c:symbol val="none"/>
          </c:marker>
          <c:val>
            <c:numRef>
              <c:f>Sheet1!$B$13:$B$20</c:f>
              <c:numCache>
                <c:formatCode>General</c:formatCode>
                <c:ptCount val="8"/>
                <c:pt idx="0">
                  <c:v>20.0</c:v>
                </c:pt>
                <c:pt idx="1">
                  <c:v>10.0</c:v>
                </c:pt>
                <c:pt idx="2">
                  <c:v>5.0</c:v>
                </c:pt>
                <c:pt idx="3">
                  <c:v>4.0</c:v>
                </c:pt>
                <c:pt idx="4">
                  <c:v>3.0</c:v>
                </c:pt>
                <c:pt idx="5">
                  <c:v>3.0</c:v>
                </c:pt>
                <c:pt idx="6">
                  <c:v>2.0</c:v>
                </c:pt>
                <c:pt idx="7">
                  <c:v>2.0</c:v>
                </c:pt>
              </c:numCache>
            </c:numRef>
          </c:val>
        </c:ser>
        <c:ser>
          <c:idx val="1"/>
          <c:order val="1"/>
          <c:tx>
            <c:v>Performance</c:v>
          </c:tx>
          <c:marker>
            <c:symbol val="none"/>
          </c:marker>
          <c:val>
            <c:numRef>
              <c:f>Sheet1!$A$13:$A$20</c:f>
              <c:numCache>
                <c:formatCode>General</c:formatCode>
                <c:ptCount val="8"/>
                <c:pt idx="0">
                  <c:v>1.0</c:v>
                </c:pt>
                <c:pt idx="1">
                  <c:v>3.0</c:v>
                </c:pt>
                <c:pt idx="2">
                  <c:v>5.0</c:v>
                </c:pt>
                <c:pt idx="3">
                  <c:v>6.0</c:v>
                </c:pt>
                <c:pt idx="4">
                  <c:v>7.0</c:v>
                </c:pt>
                <c:pt idx="5">
                  <c:v>8.0</c:v>
                </c:pt>
                <c:pt idx="6">
                  <c:v>9.0</c:v>
                </c:pt>
                <c:pt idx="7">
                  <c:v>10.0</c:v>
                </c:pt>
              </c:numCache>
            </c:numRef>
          </c:val>
        </c:ser>
        <c:marker val="1"/>
        <c:axId val="592745624"/>
        <c:axId val="516213192"/>
      </c:lineChart>
      <c:catAx>
        <c:axId val="592745624"/>
        <c:scaling>
          <c:orientation val="minMax"/>
        </c:scaling>
        <c:axPos val="b"/>
        <c:title>
          <c:tx>
            <c:rich>
              <a:bodyPr/>
              <a:lstStyle/>
              <a:p>
                <a:pPr>
                  <a:defRPr/>
                </a:pPr>
                <a:r>
                  <a:rPr lang="en-US"/>
                  <a:t>Numer of Sensors</a:t>
                </a:r>
              </a:p>
            </c:rich>
          </c:tx>
          <c:layout/>
        </c:title>
        <c:majorTickMark val="none"/>
        <c:tickLblPos val="nextTo"/>
        <c:crossAx val="516213192"/>
        <c:crosses val="autoZero"/>
        <c:auto val="1"/>
        <c:lblAlgn val="ctr"/>
        <c:lblOffset val="100"/>
      </c:catAx>
      <c:valAx>
        <c:axId val="516213192"/>
        <c:scaling>
          <c:orientation val="minMax"/>
        </c:scaling>
        <c:axPos val="l"/>
        <c:majorGridlines/>
        <c:title>
          <c:tx>
            <c:rich>
              <a:bodyPr/>
              <a:lstStyle/>
              <a:p>
                <a:pPr>
                  <a:defRPr/>
                </a:pPr>
                <a:r>
                  <a:rPr lang="en-US"/>
                  <a:t>Performance Rating/ Accuracy error</a:t>
                </a:r>
              </a:p>
            </c:rich>
          </c:tx>
          <c:layout>
            <c:manualLayout>
              <c:xMode val="edge"/>
              <c:yMode val="edge"/>
              <c:x val="0.0305555555555556"/>
              <c:y val="0.185428331875182"/>
            </c:manualLayout>
          </c:layout>
        </c:title>
        <c:numFmt formatCode="General" sourceLinked="1"/>
        <c:majorTickMark val="none"/>
        <c:tickLblPos val="nextTo"/>
        <c:crossAx val="592745624"/>
        <c:crosses val="autoZero"/>
        <c:crossBetween val="between"/>
      </c:valAx>
    </c:plotArea>
    <c:legend>
      <c:legendPos val="r"/>
      <c:layout/>
    </c:legend>
    <c:plotVisOnly val="1"/>
    <c:dispBlanksAs val="gap"/>
  </c:chart>
  <c:spPr>
    <a:ln w="19050">
      <a:solidFill>
        <a:schemeClr val="tx1"/>
      </a:solidFill>
    </a:ln>
  </c:spPr>
  <c:txPr>
    <a:bodyPr/>
    <a:lstStyle/>
    <a:p>
      <a:pPr>
        <a:defRPr>
          <a:solidFill>
            <a:sysClr val="windowText" lastClr="000000"/>
          </a:solidFill>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47B54B-CB85-E24F-BBA2-B2DE2AB4FF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35</Pages>
  <Words>4921</Words>
  <Characters>28055</Characters>
  <Application>Microsoft Macintosh Word</Application>
  <DocSecurity>0</DocSecurity>
  <Lines>233</Lines>
  <Paragraphs>56</Paragraphs>
  <ScaleCrop>false</ScaleCrop>
  <HeadingPairs>
    <vt:vector size="2" baseType="variant">
      <vt:variant>
        <vt:lpstr>Title</vt:lpstr>
      </vt:variant>
      <vt:variant>
        <vt:i4>1</vt:i4>
      </vt:variant>
    </vt:vector>
  </HeadingPairs>
  <TitlesOfParts>
    <vt:vector size="1" baseType="lpstr">
      <vt:lpstr>Smart Tire System</vt:lpstr>
    </vt:vector>
  </TitlesOfParts>
  <Company>University of Maryland: College Park</Company>
  <LinksUpToDate>false</LinksUpToDate>
  <CharactersWithSpaces>34453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Smart Tire System</dc:title>
  <dc:subject/>
  <dc:creator>David Billet</dc:creator>
  <cp:keywords/>
  <dc:description/>
  <cp:lastModifiedBy>Mark Austin</cp:lastModifiedBy>
  <cp:revision>2</cp:revision>
  <dcterms:created xsi:type="dcterms:W3CDTF">2011-05-13T13:42:00Z</dcterms:created>
  <dcterms:modified xsi:type="dcterms:W3CDTF">2011-05-13T13:42:00Z</dcterms:modified>
</cp:coreProperties>
</file>